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C78" w:rsidRPr="00200C78" w:rsidRDefault="00200C78" w:rsidP="00200C78">
      <w:pPr>
        <w:spacing w:after="0" w:line="240" w:lineRule="auto"/>
        <w:jc w:val="center"/>
        <w:rPr>
          <w:rFonts w:ascii="Times New Roman" w:eastAsia="Times New Roman" w:hAnsi="Times New Roman" w:cs="Times New Roman"/>
          <w:sz w:val="24"/>
          <w:szCs w:val="24"/>
          <w:lang w:val="ru-RU" w:eastAsia="ru-RU"/>
        </w:rPr>
      </w:pPr>
    </w:p>
    <w:p w:rsidR="00200C78" w:rsidRPr="00200C78" w:rsidRDefault="00200C78" w:rsidP="00200C78">
      <w:pPr>
        <w:spacing w:after="0" w:line="240" w:lineRule="auto"/>
        <w:jc w:val="center"/>
        <w:rPr>
          <w:rFonts w:ascii="Times New Roman" w:eastAsia="Calibri" w:hAnsi="Times New Roman" w:cs="Times New Roman"/>
          <w:b/>
          <w:spacing w:val="12"/>
          <w:sz w:val="28"/>
          <w:szCs w:val="28"/>
          <w:lang w:val="ru-RU" w:eastAsia="ru-RU"/>
        </w:rPr>
      </w:pPr>
    </w:p>
    <w:p w:rsidR="00200C78" w:rsidRPr="00200C78" w:rsidRDefault="001615C9" w:rsidP="00200C78">
      <w:pPr>
        <w:spacing w:after="0" w:line="240" w:lineRule="auto"/>
        <w:rPr>
          <w:rFonts w:ascii="Times New Roman" w:eastAsia="Times New Roman" w:hAnsi="Times New Roman" w:cs="Times New Roman"/>
          <w:noProof/>
          <w:sz w:val="24"/>
          <w:szCs w:val="24"/>
          <w:lang w:eastAsia="uk-UA"/>
        </w:rPr>
      </w:pPr>
      <w:r w:rsidRPr="001615C9">
        <w:rPr>
          <w:rFonts w:ascii="Calibri" w:eastAsia="Calibri" w:hAnsi="Calibri" w:cs="Times New Roman"/>
          <w:noProof/>
          <w:lang w:eastAsia="uk-UA"/>
        </w:rPr>
        <w:pict>
          <v:shape id="Полілінія 2" o:spid="_x0000_s1026" style="position:absolute;margin-left:36.95pt;margin-top:60pt;width:535.65pt;height:727.9pt;z-index:-251658752;visibility:visible;mso-wrap-distance-left:0;mso-wrap-distance-right:0;mso-position-horizontal-relative:page;mso-position-vertical-relative:page" coordsize="6802755,92443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" adj="0,,0" path="m6747637,9234894r-6692773,l36576,9234894r,-45733l36576,57988,,57988,,9189161r,45733l,9244025r36576,l54864,9244025r6692773,l6747637,9234894xem6747637,9189161r-6692773,l54864,57988r-9144,l45720,9189161r,36576l54864,9225737r6692773,l6747637,9189161xem6747637,45720r-6692773,l45720,45720r,9144l45720,57912r9144,l54864,54864r6692773,l6747637,45720xem6747637,l54864,,36576,,,,,36576,,57912r36576,l36576,36576r18288,l6747637,36576r,-36576xem6784289,57988r-36576,l6747713,9189161r,36576l6784289,9225737r,-36576l6784289,57988xem6784289,45720r-36576,l6747713,54864r,3048l6784289,57912r,-3048l6784289,45720xem6802577,57988r-9144,l6793433,9189161r,45733l6747713,9234894r,9131l6793433,9244025r9144,l6802577,9234894r,-45733l6802577,57988xem6802577,r-9144,l6747713,r,36576l6793433,36576r,21336l6802577,57912r,-21336l6802577,xe" strokeweight="1pt">
            <v:stroke joinstyle="miter"/>
            <v:formulas/>
            <v:path arrowok="t" o:connecttype="custom" o:connectlocs="54864,9234894;36576,9189161;0,57988;0,9234894;36576,9244025;6747637,9244025;6747637,9189161;54864,57988;45720,9189161;54864,9225737;6747637,9189161;54864,45720;45720,54864;54864,57912;6747637,54864;6747637,0;36576,0;0,36576;36576,57912;54864,36576;6747637,0;6747713,57988;6747713,9225737;6784289,9189161;6784289,45720;6747713,54864;6784289,57912;6784289,45720;6793433,57988;6793433,9234894;6747713,9244025;6802577,9244025;6802577,9189161;6802577,0;6747713,0;6793433,36576;6802577,57912;6802577,0" o:connectangles="0,0,0,0,0,0,0,0,0,0,0,0,0,0,0,0,0,0,0,0,0,0,0,0,0,0,0,0,0,0,0,0,0,0,0,0,0,0"/>
            <w10:wrap anchorx="page" anchory="page"/>
          </v:shape>
        </w:pict>
      </w:r>
    </w:p>
    <w:p w:rsidR="00200C78" w:rsidRPr="00200C78" w:rsidRDefault="00200C78" w:rsidP="00200C78">
      <w:pPr>
        <w:spacing w:after="0" w:line="360" w:lineRule="auto"/>
        <w:jc w:val="center"/>
        <w:rPr>
          <w:rFonts w:ascii="Times New Roman" w:eastAsia="Times New Roman" w:hAnsi="Times New Roman" w:cs="Times New Roman"/>
          <w:sz w:val="24"/>
          <w:szCs w:val="24"/>
          <w:lang w:eastAsia="ru-RU"/>
        </w:rPr>
      </w:pPr>
    </w:p>
    <w:p w:rsidR="00682FDB" w:rsidRPr="00682FDB" w:rsidRDefault="00682FDB" w:rsidP="00682FDB">
      <w:pPr>
        <w:spacing w:line="240" w:lineRule="auto"/>
        <w:jc w:val="center"/>
        <w:rPr>
          <w:rFonts w:ascii="Times New Roman" w:eastAsia="Times New Roman" w:hAnsi="Times New Roman" w:cs="Times New Roman"/>
          <w:b/>
          <w:sz w:val="24"/>
          <w:szCs w:val="24"/>
          <w:lang w:eastAsia="ru-RU"/>
        </w:rPr>
      </w:pPr>
      <w:r w:rsidRPr="00682FDB">
        <w:rPr>
          <w:rFonts w:ascii="Times New Roman" w:eastAsia="Times New Roman" w:hAnsi="Times New Roman" w:cs="Times New Roman"/>
          <w:noProof/>
          <w:sz w:val="24"/>
          <w:szCs w:val="24"/>
          <w:lang w:val="ru-RU" w:eastAsia="ru-RU"/>
        </w:rPr>
        <w:drawing>
          <wp:inline distT="0" distB="0" distL="0" distR="0">
            <wp:extent cx="428625" cy="581025"/>
            <wp:effectExtent l="0" t="0" r="9525" b="9525"/>
            <wp:docPr id="4" name="Рисунок 1" descr="141115-sokili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41115-sokilitryzub"/>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625" cy="581025"/>
                    </a:xfrm>
                    <a:prstGeom prst="rect">
                      <a:avLst/>
                    </a:prstGeom>
                    <a:noFill/>
                    <a:ln>
                      <a:noFill/>
                    </a:ln>
                  </pic:spPr>
                </pic:pic>
              </a:graphicData>
            </a:graphic>
          </wp:inline>
        </w:drawing>
      </w:r>
    </w:p>
    <w:p w:rsidR="00682FDB" w:rsidRPr="00682FDB" w:rsidRDefault="00682FDB" w:rsidP="00682FDB">
      <w:pPr>
        <w:spacing w:after="0" w:line="240" w:lineRule="auto"/>
        <w:jc w:val="center"/>
        <w:rPr>
          <w:rFonts w:ascii="Times New Roman" w:eastAsia="Times New Roman" w:hAnsi="Times New Roman" w:cs="Times New Roman"/>
          <w:b/>
          <w:sz w:val="28"/>
          <w:szCs w:val="28"/>
          <w:lang w:eastAsia="ru-RU"/>
        </w:rPr>
      </w:pPr>
      <w:r w:rsidRPr="00682FDB">
        <w:rPr>
          <w:rFonts w:ascii="Times New Roman" w:eastAsia="Times New Roman" w:hAnsi="Times New Roman" w:cs="Times New Roman"/>
          <w:b/>
          <w:sz w:val="28"/>
          <w:szCs w:val="28"/>
          <w:lang w:eastAsia="ru-RU"/>
        </w:rPr>
        <w:t xml:space="preserve">Заклад дошкільної освіти ясла-садок комбінованого типу  № 5 «Іванко» </w:t>
      </w:r>
    </w:p>
    <w:p w:rsidR="00682FDB" w:rsidRPr="00682FDB" w:rsidRDefault="00682FDB" w:rsidP="00682FDB">
      <w:pPr>
        <w:spacing w:after="0" w:line="240" w:lineRule="auto"/>
        <w:jc w:val="center"/>
        <w:rPr>
          <w:rFonts w:ascii="Times New Roman" w:eastAsia="Times New Roman" w:hAnsi="Times New Roman" w:cs="Times New Roman"/>
          <w:b/>
          <w:sz w:val="28"/>
          <w:szCs w:val="28"/>
          <w:lang w:eastAsia="ru-RU"/>
        </w:rPr>
      </w:pPr>
      <w:r w:rsidRPr="00682FDB">
        <w:rPr>
          <w:rFonts w:ascii="Times New Roman" w:eastAsia="Times New Roman" w:hAnsi="Times New Roman" w:cs="Times New Roman"/>
          <w:b/>
          <w:sz w:val="28"/>
          <w:szCs w:val="28"/>
          <w:lang w:eastAsia="ru-RU"/>
        </w:rPr>
        <w:t>Іванківської селищної ради</w:t>
      </w:r>
    </w:p>
    <w:p w:rsidR="00682FDB" w:rsidRPr="00682FDB" w:rsidRDefault="00682FDB" w:rsidP="00682FDB">
      <w:pPr>
        <w:spacing w:after="0" w:line="240" w:lineRule="auto"/>
        <w:jc w:val="center"/>
        <w:rPr>
          <w:rFonts w:ascii="Times New Roman" w:eastAsia="Times New Roman" w:hAnsi="Times New Roman" w:cs="Times New Roman"/>
          <w:sz w:val="24"/>
          <w:szCs w:val="24"/>
          <w:lang w:eastAsia="ru-RU"/>
        </w:rPr>
      </w:pPr>
      <w:r w:rsidRPr="00682FDB">
        <w:rPr>
          <w:rFonts w:ascii="Times New Roman" w:eastAsia="Times New Roman" w:hAnsi="Times New Roman" w:cs="Times New Roman"/>
          <w:sz w:val="24"/>
          <w:szCs w:val="24"/>
          <w:lang w:eastAsia="ru-RU"/>
        </w:rPr>
        <w:t>вул. І. Проскури, 50, селище Іванків, Вишгородського району, Київської області, 07201</w:t>
      </w:r>
    </w:p>
    <w:p w:rsidR="00682FDB" w:rsidRPr="00682FDB" w:rsidRDefault="001615C9" w:rsidP="00682FDB">
      <w:pPr>
        <w:pBdr>
          <w:bottom w:val="single" w:sz="12" w:space="1" w:color="auto"/>
        </w:pBdr>
        <w:spacing w:after="0" w:line="240" w:lineRule="auto"/>
        <w:jc w:val="center"/>
        <w:rPr>
          <w:rFonts w:ascii="Times New Roman" w:eastAsia="Calibri" w:hAnsi="Times New Roman" w:cs="Times New Roman"/>
          <w:sz w:val="24"/>
          <w:szCs w:val="24"/>
        </w:rPr>
      </w:pPr>
      <w:hyperlink r:id="rId8" w:history="1">
        <w:r w:rsidR="00682FDB" w:rsidRPr="0033404B">
          <w:rPr>
            <w:rFonts w:ascii="Times New Roman" w:eastAsia="Times New Roman" w:hAnsi="Times New Roman" w:cs="Times New Roman"/>
            <w:color w:val="365F91" w:themeColor="accent1" w:themeShade="BF"/>
            <w:sz w:val="24"/>
            <w:szCs w:val="24"/>
            <w:u w:val="single"/>
            <w:lang w:eastAsia="ru-RU"/>
          </w:rPr>
          <w:t>dnzivanko5@ukr.</w:t>
        </w:r>
        <w:r w:rsidR="00682FDB" w:rsidRPr="0033404B">
          <w:rPr>
            <w:rFonts w:ascii="Times New Roman" w:eastAsia="Times New Roman" w:hAnsi="Times New Roman" w:cs="Times New Roman"/>
            <w:color w:val="365F91" w:themeColor="accent1" w:themeShade="BF"/>
            <w:sz w:val="24"/>
            <w:szCs w:val="24"/>
            <w:lang w:eastAsia="ru-RU"/>
          </w:rPr>
          <w:t>net</w:t>
        </w:r>
      </w:hyperlink>
      <w:r w:rsidR="00682FDB" w:rsidRPr="00682FDB">
        <w:rPr>
          <w:rFonts w:ascii="Times New Roman" w:eastAsia="Times New Roman" w:hAnsi="Times New Roman" w:cs="Times New Roman"/>
          <w:sz w:val="24"/>
          <w:szCs w:val="24"/>
          <w:lang w:eastAsia="ru-RU"/>
        </w:rPr>
        <w:t xml:space="preserve"> код</w:t>
      </w:r>
      <w:r w:rsidR="00682FDB" w:rsidRPr="00682FDB">
        <w:rPr>
          <w:rFonts w:ascii="Times New Roman" w:eastAsia="Calibri" w:hAnsi="Times New Roman" w:cs="Times New Roman"/>
          <w:sz w:val="24"/>
          <w:szCs w:val="24"/>
        </w:rPr>
        <w:t xml:space="preserve"> ЄДРПОУ 23582200</w:t>
      </w:r>
    </w:p>
    <w:p w:rsidR="00200C78" w:rsidRPr="00200C78" w:rsidRDefault="00200C78" w:rsidP="00200C78">
      <w:pPr>
        <w:spacing w:after="0" w:line="360" w:lineRule="auto"/>
        <w:jc w:val="center"/>
        <w:rPr>
          <w:rFonts w:ascii="Times New Roman" w:eastAsia="Times New Roman" w:hAnsi="Times New Roman" w:cs="Times New Roman"/>
          <w:sz w:val="24"/>
          <w:szCs w:val="24"/>
          <w:lang w:eastAsia="ru-RU"/>
        </w:rPr>
      </w:pPr>
    </w:p>
    <w:p w:rsidR="00A77646" w:rsidRPr="00200C78" w:rsidRDefault="00A77646" w:rsidP="00682FDB">
      <w:pPr>
        <w:spacing w:after="0" w:line="360" w:lineRule="auto"/>
        <w:rPr>
          <w:rFonts w:ascii="Times New Roman" w:eastAsia="Times New Roman" w:hAnsi="Times New Roman" w:cs="Times New Roman"/>
          <w:sz w:val="24"/>
          <w:szCs w:val="24"/>
          <w:lang w:eastAsia="ru-RU"/>
        </w:rPr>
      </w:pPr>
      <w:bookmarkStart w:id="0" w:name="_GoBack"/>
      <w:bookmarkEnd w:id="0"/>
    </w:p>
    <w:p w:rsidR="00200C78" w:rsidRPr="00200C78" w:rsidRDefault="00200C78" w:rsidP="00200C78">
      <w:pPr>
        <w:spacing w:after="0" w:line="360" w:lineRule="auto"/>
        <w:jc w:val="center"/>
        <w:rPr>
          <w:rFonts w:ascii="Times New Roman" w:eastAsia="Times New Roman" w:hAnsi="Times New Roman" w:cs="Times New Roman"/>
          <w:sz w:val="24"/>
          <w:szCs w:val="24"/>
          <w:lang w:eastAsia="ru-RU"/>
        </w:rPr>
      </w:pPr>
    </w:p>
    <w:p w:rsidR="00682FDB" w:rsidRDefault="00200C78" w:rsidP="00200C78">
      <w:pPr>
        <w:spacing w:after="0" w:line="360" w:lineRule="auto"/>
        <w:jc w:val="center"/>
        <w:rPr>
          <w:rFonts w:ascii="Times New Roman" w:eastAsia="Times New Roman" w:hAnsi="Times New Roman" w:cs="Times New Roman"/>
          <w:b/>
          <w:sz w:val="28"/>
          <w:szCs w:val="28"/>
          <w:lang w:eastAsia="ru-RU"/>
        </w:rPr>
      </w:pPr>
      <w:r w:rsidRPr="00200C78">
        <w:rPr>
          <w:rFonts w:ascii="Times New Roman" w:eastAsia="Times New Roman" w:hAnsi="Times New Roman" w:cs="Times New Roman"/>
          <w:b/>
          <w:sz w:val="28"/>
          <w:szCs w:val="28"/>
          <w:lang w:eastAsia="ru-RU"/>
        </w:rPr>
        <w:t xml:space="preserve">ЗВІТ </w:t>
      </w:r>
    </w:p>
    <w:p w:rsidR="0064264F" w:rsidRPr="00200C78" w:rsidRDefault="0064264F" w:rsidP="0064264F">
      <w:pPr>
        <w:autoSpaceDE w:val="0"/>
        <w:autoSpaceDN w:val="0"/>
        <w:adjustRightInd w:val="0"/>
        <w:spacing w:after="0" w:line="360" w:lineRule="auto"/>
        <w:jc w:val="center"/>
        <w:rPr>
          <w:rFonts w:ascii="Times New Roman" w:eastAsia="Times New Roman" w:hAnsi="Times New Roman" w:cs="Times New Roman"/>
          <w:b/>
          <w:sz w:val="32"/>
          <w:szCs w:val="32"/>
          <w:lang w:eastAsia="ru-RU"/>
        </w:rPr>
      </w:pPr>
      <w:r w:rsidRPr="00200C78">
        <w:rPr>
          <w:rFonts w:ascii="Times New Roman" w:eastAsia="Times New Roman" w:hAnsi="Times New Roman" w:cs="Times New Roman"/>
          <w:b/>
          <w:sz w:val="32"/>
          <w:szCs w:val="32"/>
          <w:lang w:eastAsia="ru-RU"/>
        </w:rPr>
        <w:t>за підсумками 2025/2026 н.р.</w:t>
      </w:r>
    </w:p>
    <w:p w:rsidR="00200C78" w:rsidRDefault="00200C78" w:rsidP="00200C78">
      <w:pPr>
        <w:autoSpaceDE w:val="0"/>
        <w:autoSpaceDN w:val="0"/>
        <w:adjustRightInd w:val="0"/>
        <w:spacing w:after="0" w:line="360" w:lineRule="auto"/>
        <w:jc w:val="center"/>
        <w:rPr>
          <w:rFonts w:ascii="Times New Roman" w:eastAsia="Times New Roman" w:hAnsi="Times New Roman" w:cs="Times New Roman"/>
          <w:b/>
          <w:sz w:val="32"/>
          <w:szCs w:val="32"/>
          <w:lang w:val="ru-RU" w:eastAsia="ru-RU"/>
        </w:rPr>
      </w:pPr>
      <w:r w:rsidRPr="00200C78">
        <w:rPr>
          <w:rFonts w:ascii="Times New Roman" w:eastAsia="Times New Roman" w:hAnsi="Times New Roman" w:cs="Times New Roman"/>
          <w:b/>
          <w:sz w:val="32"/>
          <w:szCs w:val="32"/>
          <w:lang w:val="ru-RU" w:eastAsia="ru-RU"/>
        </w:rPr>
        <w:t>перед батьками, колективом та громадськістю</w:t>
      </w:r>
    </w:p>
    <w:p w:rsidR="0064264F" w:rsidRPr="00200C78" w:rsidRDefault="0064264F" w:rsidP="00200C78">
      <w:pPr>
        <w:autoSpaceDE w:val="0"/>
        <w:autoSpaceDN w:val="0"/>
        <w:adjustRightInd w:val="0"/>
        <w:spacing w:after="0" w:line="360" w:lineRule="auto"/>
        <w:jc w:val="center"/>
        <w:rPr>
          <w:rFonts w:ascii="Times New Roman" w:eastAsia="Times New Roman" w:hAnsi="Times New Roman" w:cs="Times New Roman"/>
          <w:b/>
          <w:sz w:val="32"/>
          <w:szCs w:val="32"/>
          <w:lang w:val="ru-RU" w:eastAsia="ru-RU"/>
        </w:rPr>
      </w:pPr>
      <w:r>
        <w:rPr>
          <w:rFonts w:ascii="Times New Roman" w:eastAsia="Times New Roman" w:hAnsi="Times New Roman" w:cs="Times New Roman"/>
          <w:b/>
          <w:sz w:val="32"/>
          <w:szCs w:val="32"/>
          <w:lang w:val="ru-RU" w:eastAsia="ru-RU"/>
        </w:rPr>
        <w:t xml:space="preserve">директора </w:t>
      </w:r>
      <w:r w:rsidRPr="00682FDB">
        <w:rPr>
          <w:rFonts w:ascii="Times New Roman" w:eastAsia="Times New Roman" w:hAnsi="Times New Roman" w:cs="Times New Roman"/>
          <w:b/>
          <w:kern w:val="22"/>
          <w:sz w:val="28"/>
          <w:szCs w:val="28"/>
          <w:lang w:eastAsia="ru-RU"/>
        </w:rPr>
        <w:t>В.Д. Євенок</w:t>
      </w:r>
    </w:p>
    <w:p w:rsidR="00200C78" w:rsidRPr="00200C78" w:rsidRDefault="00200C78" w:rsidP="00200C78">
      <w:pPr>
        <w:spacing w:after="0" w:line="240" w:lineRule="auto"/>
        <w:jc w:val="center"/>
        <w:rPr>
          <w:rFonts w:ascii="Times New Roman" w:eastAsia="Times New Roman" w:hAnsi="Times New Roman" w:cs="Times New Roman"/>
          <w:b/>
          <w:sz w:val="32"/>
          <w:szCs w:val="32"/>
          <w:lang w:eastAsia="ru-RU"/>
        </w:rPr>
      </w:pPr>
    </w:p>
    <w:p w:rsidR="00200C78" w:rsidRPr="00200C78" w:rsidRDefault="00200C78" w:rsidP="00200C78">
      <w:pPr>
        <w:spacing w:after="0" w:line="240" w:lineRule="auto"/>
        <w:ind w:firstLine="567"/>
        <w:jc w:val="both"/>
        <w:rPr>
          <w:rFonts w:ascii="Times New Roman" w:eastAsia="Times New Roman" w:hAnsi="Times New Roman" w:cs="Times New Roman"/>
          <w:kern w:val="22"/>
          <w:sz w:val="24"/>
          <w:szCs w:val="24"/>
          <w:lang w:eastAsia="ru-RU"/>
        </w:rPr>
      </w:pPr>
    </w:p>
    <w:p w:rsidR="00200C78" w:rsidRPr="00200C78" w:rsidRDefault="00200C78" w:rsidP="00200C78">
      <w:pPr>
        <w:spacing w:after="0" w:line="240" w:lineRule="auto"/>
        <w:ind w:firstLine="567"/>
        <w:jc w:val="both"/>
        <w:rPr>
          <w:rFonts w:ascii="Times New Roman" w:eastAsia="Times New Roman" w:hAnsi="Times New Roman" w:cs="Times New Roman"/>
          <w:kern w:val="22"/>
          <w:sz w:val="24"/>
          <w:szCs w:val="24"/>
          <w:lang w:eastAsia="ru-RU"/>
        </w:rPr>
      </w:pPr>
    </w:p>
    <w:p w:rsidR="00200C78" w:rsidRPr="00200C78" w:rsidRDefault="00200C78" w:rsidP="00200C78">
      <w:pPr>
        <w:spacing w:after="0" w:line="240" w:lineRule="auto"/>
        <w:ind w:firstLine="567"/>
        <w:jc w:val="both"/>
        <w:rPr>
          <w:rFonts w:ascii="Times New Roman" w:eastAsia="Times New Roman" w:hAnsi="Times New Roman" w:cs="Times New Roman"/>
          <w:kern w:val="22"/>
          <w:sz w:val="24"/>
          <w:szCs w:val="24"/>
          <w:lang w:eastAsia="ru-RU"/>
        </w:rPr>
      </w:pPr>
    </w:p>
    <w:p w:rsidR="00200C78" w:rsidRPr="00200C78" w:rsidRDefault="00200C78" w:rsidP="00200C78">
      <w:pPr>
        <w:spacing w:after="0" w:line="240" w:lineRule="auto"/>
        <w:ind w:firstLine="567"/>
        <w:jc w:val="both"/>
        <w:rPr>
          <w:rFonts w:ascii="Times New Roman" w:eastAsia="Times New Roman" w:hAnsi="Times New Roman" w:cs="Times New Roman"/>
          <w:kern w:val="22"/>
          <w:sz w:val="24"/>
          <w:szCs w:val="24"/>
          <w:lang w:eastAsia="ru-RU"/>
        </w:rPr>
      </w:pPr>
    </w:p>
    <w:p w:rsidR="00200C78" w:rsidRPr="00200C78" w:rsidRDefault="00200C78" w:rsidP="00200C78">
      <w:pPr>
        <w:spacing w:after="0" w:line="240" w:lineRule="auto"/>
        <w:ind w:firstLine="567"/>
        <w:jc w:val="both"/>
        <w:rPr>
          <w:rFonts w:ascii="Times New Roman" w:eastAsia="Times New Roman" w:hAnsi="Times New Roman" w:cs="Times New Roman"/>
          <w:kern w:val="22"/>
          <w:sz w:val="24"/>
          <w:szCs w:val="24"/>
          <w:lang w:eastAsia="ru-RU"/>
        </w:rPr>
      </w:pPr>
    </w:p>
    <w:p w:rsidR="00200C78" w:rsidRPr="00200C78" w:rsidRDefault="00200C78" w:rsidP="00200C78">
      <w:pPr>
        <w:spacing w:after="0" w:line="240" w:lineRule="auto"/>
        <w:ind w:firstLine="567"/>
        <w:jc w:val="both"/>
        <w:rPr>
          <w:rFonts w:ascii="Times New Roman" w:eastAsia="Times New Roman" w:hAnsi="Times New Roman" w:cs="Times New Roman"/>
          <w:kern w:val="22"/>
          <w:sz w:val="24"/>
          <w:szCs w:val="24"/>
          <w:lang w:eastAsia="ru-RU"/>
        </w:rPr>
      </w:pPr>
    </w:p>
    <w:p w:rsidR="00200C78" w:rsidRPr="00200C78" w:rsidRDefault="00200C78" w:rsidP="00200C78">
      <w:pPr>
        <w:spacing w:after="0" w:line="240" w:lineRule="auto"/>
        <w:ind w:firstLine="567"/>
        <w:jc w:val="both"/>
        <w:rPr>
          <w:rFonts w:ascii="Times New Roman" w:eastAsia="Times New Roman" w:hAnsi="Times New Roman" w:cs="Times New Roman"/>
          <w:kern w:val="22"/>
          <w:sz w:val="24"/>
          <w:szCs w:val="24"/>
          <w:lang w:eastAsia="ru-RU"/>
        </w:rPr>
      </w:pPr>
    </w:p>
    <w:p w:rsidR="00200C78" w:rsidRPr="00200C78" w:rsidRDefault="00200C78" w:rsidP="00200C78">
      <w:pPr>
        <w:spacing w:after="0" w:line="240" w:lineRule="auto"/>
        <w:ind w:firstLine="567"/>
        <w:jc w:val="both"/>
        <w:rPr>
          <w:rFonts w:ascii="Times New Roman" w:eastAsia="Times New Roman" w:hAnsi="Times New Roman" w:cs="Times New Roman"/>
          <w:kern w:val="22"/>
          <w:sz w:val="24"/>
          <w:szCs w:val="24"/>
          <w:lang w:eastAsia="ru-RU"/>
        </w:rPr>
      </w:pPr>
    </w:p>
    <w:p w:rsidR="00682FDB" w:rsidRDefault="00682FDB" w:rsidP="00200C78">
      <w:pPr>
        <w:spacing w:after="0" w:line="240" w:lineRule="auto"/>
        <w:ind w:firstLine="567"/>
        <w:jc w:val="both"/>
        <w:rPr>
          <w:rFonts w:ascii="Times New Roman" w:eastAsia="Times New Roman" w:hAnsi="Times New Roman" w:cs="Times New Roman"/>
          <w:kern w:val="22"/>
          <w:sz w:val="28"/>
          <w:szCs w:val="28"/>
          <w:lang w:eastAsia="ru-RU"/>
        </w:rPr>
      </w:pPr>
    </w:p>
    <w:p w:rsidR="00200C78" w:rsidRPr="00682FDB" w:rsidRDefault="00200C78" w:rsidP="00200C78">
      <w:pPr>
        <w:spacing w:after="0" w:line="240" w:lineRule="auto"/>
        <w:ind w:firstLine="567"/>
        <w:jc w:val="both"/>
        <w:rPr>
          <w:rFonts w:ascii="Times New Roman" w:eastAsia="Times New Roman" w:hAnsi="Times New Roman" w:cs="Times New Roman"/>
          <w:b/>
          <w:kern w:val="22"/>
          <w:sz w:val="28"/>
          <w:szCs w:val="28"/>
          <w:lang w:eastAsia="ru-RU"/>
        </w:rPr>
      </w:pPr>
    </w:p>
    <w:p w:rsidR="00200C78" w:rsidRPr="00682FDB" w:rsidRDefault="00200C78" w:rsidP="00200C78">
      <w:pPr>
        <w:spacing w:after="0" w:line="240" w:lineRule="auto"/>
        <w:ind w:firstLine="567"/>
        <w:jc w:val="both"/>
        <w:rPr>
          <w:rFonts w:ascii="Times New Roman" w:eastAsia="Times New Roman" w:hAnsi="Times New Roman" w:cs="Times New Roman"/>
          <w:kern w:val="22"/>
          <w:sz w:val="28"/>
          <w:szCs w:val="28"/>
          <w:lang w:eastAsia="ru-RU"/>
        </w:rPr>
      </w:pPr>
    </w:p>
    <w:p w:rsidR="00200C78" w:rsidRPr="00200C78" w:rsidRDefault="00200C78" w:rsidP="00200C78">
      <w:pPr>
        <w:spacing w:after="0" w:line="240" w:lineRule="auto"/>
        <w:ind w:firstLine="567"/>
        <w:jc w:val="center"/>
        <w:rPr>
          <w:rFonts w:ascii="Times New Roman" w:eastAsia="Times New Roman" w:hAnsi="Times New Roman" w:cs="Times New Roman"/>
          <w:kern w:val="22"/>
          <w:sz w:val="24"/>
          <w:szCs w:val="24"/>
          <w:lang w:eastAsia="ru-RU"/>
        </w:rPr>
      </w:pPr>
    </w:p>
    <w:p w:rsidR="00200C78" w:rsidRPr="00200C78" w:rsidRDefault="00200C78" w:rsidP="00200C78">
      <w:pPr>
        <w:spacing w:after="0" w:line="240" w:lineRule="auto"/>
        <w:ind w:firstLine="567"/>
        <w:jc w:val="center"/>
        <w:rPr>
          <w:rFonts w:ascii="Times New Roman" w:eastAsia="Times New Roman" w:hAnsi="Times New Roman" w:cs="Times New Roman"/>
          <w:kern w:val="22"/>
          <w:sz w:val="24"/>
          <w:szCs w:val="24"/>
          <w:lang w:eastAsia="ru-RU"/>
        </w:rPr>
      </w:pPr>
    </w:p>
    <w:p w:rsidR="00200C78" w:rsidRPr="00200C78" w:rsidRDefault="00200C78" w:rsidP="00200C78">
      <w:pPr>
        <w:spacing w:after="0" w:line="240" w:lineRule="auto"/>
        <w:ind w:firstLine="567"/>
        <w:jc w:val="center"/>
        <w:rPr>
          <w:rFonts w:ascii="Times New Roman" w:eastAsia="Times New Roman" w:hAnsi="Times New Roman" w:cs="Times New Roman"/>
          <w:kern w:val="22"/>
          <w:sz w:val="24"/>
          <w:szCs w:val="24"/>
          <w:lang w:eastAsia="ru-RU"/>
        </w:rPr>
      </w:pPr>
    </w:p>
    <w:p w:rsidR="00200C78" w:rsidRPr="00200C78" w:rsidRDefault="00200C78" w:rsidP="00200C78">
      <w:pPr>
        <w:spacing w:after="0" w:line="240" w:lineRule="auto"/>
        <w:ind w:firstLine="567"/>
        <w:jc w:val="center"/>
        <w:rPr>
          <w:rFonts w:ascii="Times New Roman" w:eastAsia="Times New Roman" w:hAnsi="Times New Roman" w:cs="Times New Roman"/>
          <w:kern w:val="22"/>
          <w:sz w:val="24"/>
          <w:szCs w:val="24"/>
          <w:lang w:eastAsia="ru-RU"/>
        </w:rPr>
      </w:pPr>
    </w:p>
    <w:p w:rsidR="00200C78" w:rsidRPr="00200C78" w:rsidRDefault="00200C78" w:rsidP="00200C78">
      <w:pPr>
        <w:spacing w:after="0" w:line="240" w:lineRule="auto"/>
        <w:rPr>
          <w:rFonts w:ascii="Times New Roman" w:eastAsia="Times New Roman" w:hAnsi="Times New Roman" w:cs="Times New Roman"/>
          <w:kern w:val="22"/>
          <w:sz w:val="24"/>
          <w:szCs w:val="24"/>
          <w:lang w:eastAsia="ru-RU"/>
        </w:rPr>
      </w:pPr>
    </w:p>
    <w:p w:rsidR="00200C78" w:rsidRPr="00200C78" w:rsidRDefault="00200C78" w:rsidP="00200C78">
      <w:pPr>
        <w:spacing w:after="0" w:line="240" w:lineRule="auto"/>
        <w:ind w:firstLine="567"/>
        <w:jc w:val="center"/>
        <w:rPr>
          <w:rFonts w:ascii="Times New Roman" w:eastAsia="Times New Roman" w:hAnsi="Times New Roman" w:cs="Times New Roman"/>
          <w:kern w:val="22"/>
          <w:sz w:val="24"/>
          <w:szCs w:val="24"/>
          <w:lang w:eastAsia="ru-RU"/>
        </w:rPr>
      </w:pPr>
    </w:p>
    <w:p w:rsidR="00200C78" w:rsidRPr="00200C78" w:rsidRDefault="00200C78" w:rsidP="00200C78">
      <w:pPr>
        <w:spacing w:after="0" w:line="240" w:lineRule="auto"/>
        <w:rPr>
          <w:rFonts w:ascii="Times New Roman" w:eastAsia="Times New Roman" w:hAnsi="Times New Roman" w:cs="Times New Roman"/>
          <w:kern w:val="22"/>
          <w:sz w:val="24"/>
          <w:szCs w:val="24"/>
          <w:lang w:eastAsia="ru-RU"/>
        </w:rPr>
      </w:pPr>
    </w:p>
    <w:p w:rsidR="00200C78" w:rsidRPr="00200C78" w:rsidRDefault="00200C78" w:rsidP="00200C78">
      <w:pPr>
        <w:spacing w:after="0" w:line="240" w:lineRule="auto"/>
        <w:ind w:firstLine="567"/>
        <w:jc w:val="center"/>
        <w:rPr>
          <w:rFonts w:ascii="Times New Roman" w:eastAsia="Times New Roman" w:hAnsi="Times New Roman" w:cs="Times New Roman"/>
          <w:kern w:val="22"/>
          <w:sz w:val="24"/>
          <w:szCs w:val="24"/>
          <w:lang w:eastAsia="ru-RU"/>
        </w:rPr>
      </w:pPr>
    </w:p>
    <w:p w:rsidR="00200C78" w:rsidRPr="00200C78" w:rsidRDefault="00200C78" w:rsidP="00200C78">
      <w:pPr>
        <w:spacing w:after="0" w:line="240" w:lineRule="auto"/>
        <w:ind w:firstLine="567"/>
        <w:jc w:val="center"/>
        <w:rPr>
          <w:rFonts w:ascii="Times New Roman" w:eastAsia="Times New Roman" w:hAnsi="Times New Roman" w:cs="Times New Roman"/>
          <w:kern w:val="22"/>
          <w:sz w:val="24"/>
          <w:szCs w:val="24"/>
          <w:lang w:eastAsia="ru-RU"/>
        </w:rPr>
      </w:pPr>
    </w:p>
    <w:p w:rsidR="00200C78" w:rsidRPr="00200C78" w:rsidRDefault="00200C78" w:rsidP="00200C78">
      <w:pPr>
        <w:spacing w:after="0" w:line="240" w:lineRule="auto"/>
        <w:ind w:firstLine="567"/>
        <w:jc w:val="center"/>
        <w:rPr>
          <w:rFonts w:ascii="Times New Roman" w:eastAsia="Times New Roman" w:hAnsi="Times New Roman" w:cs="Times New Roman"/>
          <w:kern w:val="22"/>
          <w:sz w:val="24"/>
          <w:szCs w:val="24"/>
          <w:lang w:eastAsia="ru-RU"/>
        </w:rPr>
      </w:pPr>
    </w:p>
    <w:p w:rsidR="00200C78" w:rsidRDefault="00A77646" w:rsidP="00682FDB">
      <w:pPr>
        <w:spacing w:after="0" w:line="240" w:lineRule="auto"/>
        <w:jc w:val="center"/>
        <w:rPr>
          <w:rFonts w:ascii="Times New Roman" w:eastAsia="Times New Roman" w:hAnsi="Times New Roman" w:cs="Times New Roman"/>
          <w:b/>
          <w:kern w:val="22"/>
          <w:sz w:val="28"/>
          <w:szCs w:val="28"/>
          <w:lang w:eastAsia="ru-RU"/>
        </w:rPr>
      </w:pPr>
      <w:r w:rsidRPr="00A77646">
        <w:rPr>
          <w:rFonts w:ascii="Times New Roman" w:eastAsia="Times New Roman" w:hAnsi="Times New Roman" w:cs="Times New Roman"/>
          <w:b/>
          <w:kern w:val="22"/>
          <w:sz w:val="28"/>
          <w:szCs w:val="28"/>
          <w:lang w:eastAsia="ru-RU"/>
        </w:rPr>
        <w:t xml:space="preserve">селище </w:t>
      </w:r>
      <w:r>
        <w:rPr>
          <w:rFonts w:ascii="Times New Roman" w:eastAsia="Times New Roman" w:hAnsi="Times New Roman" w:cs="Times New Roman"/>
          <w:b/>
          <w:kern w:val="22"/>
          <w:sz w:val="28"/>
          <w:szCs w:val="28"/>
          <w:lang w:eastAsia="ru-RU"/>
        </w:rPr>
        <w:t>Іванків</w:t>
      </w:r>
    </w:p>
    <w:p w:rsidR="0064264F" w:rsidRPr="00A77646" w:rsidRDefault="0064264F" w:rsidP="00682FDB">
      <w:pPr>
        <w:spacing w:after="0" w:line="240" w:lineRule="auto"/>
        <w:jc w:val="center"/>
        <w:rPr>
          <w:rFonts w:ascii="Times New Roman" w:eastAsia="Times New Roman" w:hAnsi="Times New Roman" w:cs="Times New Roman"/>
          <w:b/>
          <w:kern w:val="22"/>
          <w:sz w:val="28"/>
          <w:szCs w:val="28"/>
          <w:lang w:eastAsia="ru-RU"/>
        </w:rPr>
      </w:pPr>
      <w:r>
        <w:rPr>
          <w:rFonts w:ascii="Times New Roman" w:eastAsia="Times New Roman" w:hAnsi="Times New Roman" w:cs="Times New Roman"/>
          <w:b/>
          <w:kern w:val="22"/>
          <w:sz w:val="28"/>
          <w:szCs w:val="28"/>
          <w:lang w:eastAsia="ru-RU"/>
        </w:rPr>
        <w:t>2026</w:t>
      </w:r>
    </w:p>
    <w:p w:rsidR="00200C78" w:rsidRPr="00200C78" w:rsidRDefault="00200C78" w:rsidP="00A77646">
      <w:pPr>
        <w:spacing w:after="0" w:line="240" w:lineRule="auto"/>
        <w:rPr>
          <w:rFonts w:ascii="Times New Roman" w:eastAsia="Times New Roman" w:hAnsi="Times New Roman" w:cs="Times New Roman"/>
          <w:kern w:val="22"/>
          <w:sz w:val="28"/>
          <w:szCs w:val="28"/>
          <w:lang w:eastAsia="ru-RU"/>
        </w:rPr>
      </w:pPr>
    </w:p>
    <w:p w:rsidR="00200C78" w:rsidRPr="00200C78" w:rsidRDefault="00200C78" w:rsidP="00200C78">
      <w:pPr>
        <w:spacing w:after="0" w:line="240" w:lineRule="auto"/>
        <w:ind w:firstLine="567"/>
        <w:jc w:val="center"/>
        <w:rPr>
          <w:rFonts w:ascii="Times New Roman" w:eastAsia="Times New Roman" w:hAnsi="Times New Roman" w:cs="Times New Roman"/>
          <w:b/>
          <w:bCs/>
          <w:kern w:val="22"/>
          <w:sz w:val="28"/>
          <w:szCs w:val="28"/>
          <w:lang w:eastAsia="ru-RU"/>
        </w:rPr>
      </w:pPr>
      <w:r w:rsidRPr="00200C78">
        <w:rPr>
          <w:rFonts w:ascii="Times New Roman" w:eastAsia="Times New Roman" w:hAnsi="Times New Roman" w:cs="Times New Roman"/>
          <w:b/>
          <w:bCs/>
          <w:kern w:val="22"/>
          <w:sz w:val="28"/>
          <w:szCs w:val="28"/>
          <w:lang w:eastAsia="ru-RU"/>
        </w:rPr>
        <w:lastRenderedPageBreak/>
        <w:t>ЗМІСТ</w:t>
      </w:r>
    </w:p>
    <w:p w:rsidR="00200C78" w:rsidRPr="00200C78" w:rsidRDefault="00200C78" w:rsidP="00200C78">
      <w:pPr>
        <w:spacing w:after="0" w:line="240" w:lineRule="auto"/>
        <w:ind w:firstLine="567"/>
        <w:jc w:val="center"/>
        <w:rPr>
          <w:rFonts w:ascii="Times New Roman" w:eastAsia="Times New Roman" w:hAnsi="Times New Roman" w:cs="Times New Roman"/>
          <w:kern w:val="22"/>
          <w:sz w:val="28"/>
          <w:szCs w:val="28"/>
          <w:lang w:eastAsia="ru-RU"/>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
        <w:gridCol w:w="7970"/>
        <w:gridCol w:w="990"/>
      </w:tblGrid>
      <w:tr w:rsidR="00200C78" w:rsidRPr="00200C78" w:rsidTr="00D852C3">
        <w:trPr>
          <w:trHeight w:val="396"/>
        </w:trPr>
        <w:tc>
          <w:tcPr>
            <w:tcW w:w="816" w:type="dxa"/>
          </w:tcPr>
          <w:p w:rsidR="00200C78" w:rsidRPr="00200C78" w:rsidRDefault="00200C78" w:rsidP="00200C78">
            <w:pPr>
              <w:spacing w:after="0" w:line="240" w:lineRule="auto"/>
              <w:rPr>
                <w:rFonts w:ascii="Times New Roman" w:eastAsia="Calibri" w:hAnsi="Times New Roman" w:cs="Times New Roman"/>
                <w:b/>
                <w:sz w:val="28"/>
                <w:szCs w:val="28"/>
              </w:rPr>
            </w:pPr>
            <w:r w:rsidRPr="00200C78">
              <w:rPr>
                <w:rFonts w:ascii="Times New Roman" w:eastAsia="Calibri" w:hAnsi="Times New Roman" w:cs="Times New Roman"/>
                <w:b/>
                <w:sz w:val="28"/>
                <w:szCs w:val="28"/>
              </w:rPr>
              <w:t>№</w:t>
            </w:r>
          </w:p>
        </w:tc>
        <w:tc>
          <w:tcPr>
            <w:tcW w:w="7970" w:type="dxa"/>
          </w:tcPr>
          <w:p w:rsidR="00200C78" w:rsidRPr="00200C78" w:rsidRDefault="00200C78" w:rsidP="00200C78">
            <w:pPr>
              <w:spacing w:after="0" w:line="240" w:lineRule="auto"/>
              <w:jc w:val="center"/>
              <w:rPr>
                <w:rFonts w:ascii="Times New Roman" w:eastAsia="Calibri" w:hAnsi="Times New Roman" w:cs="Times New Roman"/>
                <w:b/>
                <w:sz w:val="28"/>
                <w:szCs w:val="28"/>
              </w:rPr>
            </w:pPr>
            <w:r w:rsidRPr="00200C78">
              <w:rPr>
                <w:rFonts w:ascii="Times New Roman" w:eastAsia="Calibri" w:hAnsi="Times New Roman" w:cs="Times New Roman"/>
                <w:b/>
                <w:sz w:val="28"/>
                <w:szCs w:val="28"/>
              </w:rPr>
              <w:t>Розділ</w:t>
            </w:r>
          </w:p>
        </w:tc>
        <w:tc>
          <w:tcPr>
            <w:tcW w:w="990" w:type="dxa"/>
          </w:tcPr>
          <w:p w:rsidR="00200C78" w:rsidRPr="00200C78" w:rsidRDefault="00200C78" w:rsidP="00200C78">
            <w:pPr>
              <w:spacing w:after="0" w:line="240" w:lineRule="auto"/>
              <w:jc w:val="center"/>
              <w:rPr>
                <w:rFonts w:ascii="Times New Roman" w:eastAsia="Calibri" w:hAnsi="Times New Roman" w:cs="Times New Roman"/>
                <w:b/>
                <w:sz w:val="28"/>
                <w:szCs w:val="28"/>
              </w:rPr>
            </w:pPr>
            <w:r w:rsidRPr="00200C78">
              <w:rPr>
                <w:rFonts w:ascii="Times New Roman" w:eastAsia="Calibri" w:hAnsi="Times New Roman" w:cs="Times New Roman"/>
                <w:b/>
                <w:sz w:val="28"/>
                <w:szCs w:val="28"/>
              </w:rPr>
              <w:t>Ст.</w:t>
            </w:r>
          </w:p>
        </w:tc>
      </w:tr>
      <w:tr w:rsidR="00200C78" w:rsidRPr="00200C78" w:rsidTr="00D852C3">
        <w:trPr>
          <w:trHeight w:val="374"/>
        </w:trPr>
        <w:tc>
          <w:tcPr>
            <w:tcW w:w="816" w:type="dxa"/>
          </w:tcPr>
          <w:p w:rsidR="00200C78" w:rsidRPr="00200C78" w:rsidRDefault="00200C78" w:rsidP="00200C78">
            <w:pPr>
              <w:spacing w:after="0" w:line="240" w:lineRule="auto"/>
              <w:rPr>
                <w:rFonts w:ascii="Times New Roman" w:eastAsia="Calibri" w:hAnsi="Times New Roman" w:cs="Times New Roman"/>
                <w:b/>
                <w:sz w:val="28"/>
                <w:szCs w:val="28"/>
              </w:rPr>
            </w:pPr>
          </w:p>
        </w:tc>
        <w:tc>
          <w:tcPr>
            <w:tcW w:w="7970" w:type="dxa"/>
          </w:tcPr>
          <w:p w:rsidR="00200C78" w:rsidRPr="00200C78" w:rsidRDefault="00200C78" w:rsidP="00200C78">
            <w:pPr>
              <w:spacing w:after="0" w:line="240" w:lineRule="auto"/>
              <w:rPr>
                <w:rFonts w:ascii="Times New Roman" w:eastAsia="Calibri" w:hAnsi="Times New Roman" w:cs="Times New Roman"/>
                <w:b/>
                <w:sz w:val="28"/>
                <w:szCs w:val="28"/>
              </w:rPr>
            </w:pPr>
            <w:r w:rsidRPr="00200C78">
              <w:rPr>
                <w:rFonts w:ascii="Times New Roman" w:eastAsia="Calibri" w:hAnsi="Times New Roman" w:cs="Times New Roman"/>
                <w:sz w:val="28"/>
                <w:szCs w:val="28"/>
              </w:rPr>
              <w:t>Вступна частина</w:t>
            </w:r>
          </w:p>
        </w:tc>
        <w:tc>
          <w:tcPr>
            <w:tcW w:w="990" w:type="dxa"/>
          </w:tcPr>
          <w:p w:rsidR="00200C78" w:rsidRPr="00200C78" w:rsidRDefault="00200C78" w:rsidP="00200C78">
            <w:pPr>
              <w:spacing w:after="0" w:line="240" w:lineRule="auto"/>
              <w:jc w:val="center"/>
              <w:rPr>
                <w:rFonts w:ascii="Times New Roman" w:eastAsia="Calibri" w:hAnsi="Times New Roman" w:cs="Times New Roman"/>
                <w:b/>
                <w:sz w:val="28"/>
                <w:szCs w:val="28"/>
              </w:rPr>
            </w:pPr>
            <w:r w:rsidRPr="00200C78">
              <w:rPr>
                <w:rFonts w:ascii="Times New Roman" w:eastAsia="Calibri" w:hAnsi="Times New Roman" w:cs="Times New Roman"/>
                <w:b/>
                <w:sz w:val="28"/>
                <w:szCs w:val="28"/>
              </w:rPr>
              <w:t>3</w:t>
            </w:r>
          </w:p>
        </w:tc>
      </w:tr>
      <w:tr w:rsidR="00200C78" w:rsidRPr="00200C78" w:rsidTr="00D852C3">
        <w:trPr>
          <w:trHeight w:val="360"/>
        </w:trPr>
        <w:tc>
          <w:tcPr>
            <w:tcW w:w="816" w:type="dxa"/>
          </w:tcPr>
          <w:p w:rsidR="00200C78" w:rsidRPr="00200C78" w:rsidRDefault="00200C78" w:rsidP="00200C78">
            <w:pPr>
              <w:spacing w:after="0" w:line="240" w:lineRule="auto"/>
              <w:rPr>
                <w:rFonts w:ascii="Times New Roman" w:eastAsia="Calibri" w:hAnsi="Times New Roman" w:cs="Times New Roman"/>
                <w:b/>
                <w:sz w:val="28"/>
                <w:szCs w:val="28"/>
              </w:rPr>
            </w:pPr>
            <w:r w:rsidRPr="00200C78">
              <w:rPr>
                <w:rFonts w:ascii="Times New Roman" w:eastAsia="Calibri" w:hAnsi="Times New Roman" w:cs="Times New Roman"/>
                <w:b/>
                <w:sz w:val="28"/>
                <w:szCs w:val="28"/>
              </w:rPr>
              <w:t>І.</w:t>
            </w:r>
          </w:p>
        </w:tc>
        <w:tc>
          <w:tcPr>
            <w:tcW w:w="7970" w:type="dxa"/>
          </w:tcPr>
          <w:p w:rsidR="00200C78" w:rsidRPr="00200C78" w:rsidRDefault="00200C78" w:rsidP="00200C78">
            <w:pPr>
              <w:spacing w:after="0" w:line="240" w:lineRule="auto"/>
              <w:rPr>
                <w:rFonts w:ascii="Times New Roman" w:eastAsia="Calibri" w:hAnsi="Times New Roman" w:cs="Times New Roman"/>
                <w:b/>
                <w:sz w:val="28"/>
                <w:szCs w:val="28"/>
              </w:rPr>
            </w:pPr>
            <w:r w:rsidRPr="00200C78">
              <w:rPr>
                <w:rFonts w:ascii="Times New Roman" w:eastAsia="Calibri" w:hAnsi="Times New Roman" w:cs="Times New Roman"/>
                <w:sz w:val="28"/>
                <w:szCs w:val="28"/>
              </w:rPr>
              <w:t>Загальні відомості про заклад дошкільної освіти</w:t>
            </w:r>
          </w:p>
        </w:tc>
        <w:tc>
          <w:tcPr>
            <w:tcW w:w="990" w:type="dxa"/>
          </w:tcPr>
          <w:p w:rsidR="00200C78" w:rsidRPr="00200C78" w:rsidRDefault="00200C78" w:rsidP="00200C78">
            <w:pPr>
              <w:spacing w:after="0" w:line="240" w:lineRule="auto"/>
              <w:jc w:val="center"/>
              <w:rPr>
                <w:rFonts w:ascii="Times New Roman" w:eastAsia="Calibri" w:hAnsi="Times New Roman" w:cs="Times New Roman"/>
                <w:b/>
                <w:sz w:val="28"/>
                <w:szCs w:val="28"/>
              </w:rPr>
            </w:pPr>
            <w:r w:rsidRPr="00200C78">
              <w:rPr>
                <w:rFonts w:ascii="Times New Roman" w:eastAsia="Calibri" w:hAnsi="Times New Roman" w:cs="Times New Roman"/>
                <w:b/>
                <w:sz w:val="28"/>
                <w:szCs w:val="28"/>
              </w:rPr>
              <w:t>6</w:t>
            </w:r>
          </w:p>
        </w:tc>
      </w:tr>
      <w:tr w:rsidR="00200C78" w:rsidRPr="00200C78" w:rsidTr="00D852C3">
        <w:trPr>
          <w:trHeight w:val="360"/>
        </w:trPr>
        <w:tc>
          <w:tcPr>
            <w:tcW w:w="816" w:type="dxa"/>
          </w:tcPr>
          <w:p w:rsidR="00200C78" w:rsidRPr="00200C78" w:rsidRDefault="00200C78" w:rsidP="00200C78">
            <w:pPr>
              <w:spacing w:after="0" w:line="240" w:lineRule="auto"/>
              <w:rPr>
                <w:rFonts w:ascii="Times New Roman" w:eastAsia="Calibri" w:hAnsi="Times New Roman" w:cs="Times New Roman"/>
                <w:b/>
                <w:sz w:val="28"/>
                <w:szCs w:val="28"/>
              </w:rPr>
            </w:pPr>
            <w:r w:rsidRPr="00200C78">
              <w:rPr>
                <w:rFonts w:ascii="Times New Roman" w:eastAsia="Calibri" w:hAnsi="Times New Roman" w:cs="Times New Roman"/>
                <w:b/>
                <w:sz w:val="28"/>
                <w:szCs w:val="28"/>
              </w:rPr>
              <w:t>ІІ.</w:t>
            </w:r>
          </w:p>
        </w:tc>
        <w:tc>
          <w:tcPr>
            <w:tcW w:w="7970" w:type="dxa"/>
          </w:tcPr>
          <w:p w:rsidR="00200C78" w:rsidRPr="00200C78" w:rsidRDefault="00200C78" w:rsidP="00200C78">
            <w:pPr>
              <w:spacing w:after="0" w:line="240" w:lineRule="auto"/>
              <w:rPr>
                <w:rFonts w:ascii="Times New Roman" w:eastAsia="Calibri" w:hAnsi="Times New Roman" w:cs="Times New Roman"/>
                <w:sz w:val="28"/>
                <w:szCs w:val="28"/>
              </w:rPr>
            </w:pPr>
            <w:r w:rsidRPr="00200C78">
              <w:rPr>
                <w:rFonts w:ascii="Times New Roman" w:eastAsia="Calibri" w:hAnsi="Times New Roman" w:cs="Times New Roman"/>
                <w:sz w:val="28"/>
                <w:szCs w:val="28"/>
              </w:rPr>
              <w:t>Кількісно – якісний склад педагогічних працівників</w:t>
            </w:r>
          </w:p>
        </w:tc>
        <w:tc>
          <w:tcPr>
            <w:tcW w:w="990" w:type="dxa"/>
          </w:tcPr>
          <w:p w:rsidR="00200C78" w:rsidRPr="00200C78" w:rsidRDefault="00200C78" w:rsidP="00200C78">
            <w:pPr>
              <w:spacing w:after="0" w:line="240" w:lineRule="auto"/>
              <w:jc w:val="center"/>
              <w:rPr>
                <w:rFonts w:ascii="Times New Roman" w:eastAsia="Calibri" w:hAnsi="Times New Roman" w:cs="Times New Roman"/>
                <w:b/>
                <w:sz w:val="28"/>
                <w:szCs w:val="28"/>
              </w:rPr>
            </w:pPr>
            <w:r w:rsidRPr="00200C78">
              <w:rPr>
                <w:rFonts w:ascii="Times New Roman" w:eastAsia="Calibri" w:hAnsi="Times New Roman" w:cs="Times New Roman"/>
                <w:b/>
                <w:sz w:val="28"/>
                <w:szCs w:val="28"/>
              </w:rPr>
              <w:t>9</w:t>
            </w:r>
          </w:p>
        </w:tc>
      </w:tr>
      <w:tr w:rsidR="00200C78" w:rsidRPr="00200C78" w:rsidTr="00D852C3">
        <w:trPr>
          <w:trHeight w:val="360"/>
        </w:trPr>
        <w:tc>
          <w:tcPr>
            <w:tcW w:w="816" w:type="dxa"/>
          </w:tcPr>
          <w:p w:rsidR="00200C78" w:rsidRPr="00200C78" w:rsidRDefault="00200C78" w:rsidP="00200C78">
            <w:pPr>
              <w:spacing w:after="0" w:line="240" w:lineRule="auto"/>
              <w:rPr>
                <w:rFonts w:ascii="Times New Roman" w:eastAsia="Calibri" w:hAnsi="Times New Roman" w:cs="Times New Roman"/>
                <w:b/>
                <w:sz w:val="28"/>
                <w:szCs w:val="28"/>
              </w:rPr>
            </w:pPr>
            <w:r w:rsidRPr="00200C78">
              <w:rPr>
                <w:rFonts w:ascii="Times New Roman" w:eastAsia="Calibri" w:hAnsi="Times New Roman" w:cs="Times New Roman"/>
                <w:b/>
                <w:sz w:val="28"/>
                <w:szCs w:val="28"/>
              </w:rPr>
              <w:t>ІІІ.</w:t>
            </w:r>
          </w:p>
        </w:tc>
        <w:tc>
          <w:tcPr>
            <w:tcW w:w="7970" w:type="dxa"/>
          </w:tcPr>
          <w:p w:rsidR="00200C78" w:rsidRPr="00200C78" w:rsidRDefault="00200C78" w:rsidP="00200C78">
            <w:pPr>
              <w:spacing w:after="0" w:line="240" w:lineRule="auto"/>
              <w:rPr>
                <w:rFonts w:ascii="Times New Roman" w:eastAsia="Calibri" w:hAnsi="Times New Roman" w:cs="Times New Roman"/>
                <w:sz w:val="28"/>
                <w:szCs w:val="28"/>
              </w:rPr>
            </w:pPr>
            <w:r w:rsidRPr="00200C78">
              <w:rPr>
                <w:rFonts w:ascii="Times New Roman" w:eastAsia="Calibri" w:hAnsi="Times New Roman" w:cs="Times New Roman"/>
                <w:sz w:val="28"/>
                <w:szCs w:val="28"/>
              </w:rPr>
              <w:t>Аналіз методичної роботи</w:t>
            </w:r>
          </w:p>
        </w:tc>
        <w:tc>
          <w:tcPr>
            <w:tcW w:w="990" w:type="dxa"/>
          </w:tcPr>
          <w:p w:rsidR="00200C78" w:rsidRPr="00200C78" w:rsidRDefault="00200C78" w:rsidP="00200C78">
            <w:pPr>
              <w:spacing w:after="0" w:line="240" w:lineRule="auto"/>
              <w:jc w:val="center"/>
              <w:rPr>
                <w:rFonts w:ascii="Times New Roman" w:eastAsia="Calibri" w:hAnsi="Times New Roman" w:cs="Times New Roman"/>
                <w:b/>
                <w:sz w:val="28"/>
                <w:szCs w:val="28"/>
              </w:rPr>
            </w:pPr>
            <w:r w:rsidRPr="00200C78">
              <w:rPr>
                <w:rFonts w:ascii="Times New Roman" w:eastAsia="Calibri" w:hAnsi="Times New Roman" w:cs="Times New Roman"/>
                <w:b/>
                <w:sz w:val="28"/>
                <w:szCs w:val="28"/>
              </w:rPr>
              <w:t>12</w:t>
            </w:r>
          </w:p>
        </w:tc>
      </w:tr>
      <w:tr w:rsidR="00200C78" w:rsidRPr="00200C78" w:rsidTr="00D852C3">
        <w:trPr>
          <w:trHeight w:val="360"/>
        </w:trPr>
        <w:tc>
          <w:tcPr>
            <w:tcW w:w="816" w:type="dxa"/>
          </w:tcPr>
          <w:p w:rsidR="00200C78" w:rsidRPr="00200C78" w:rsidRDefault="00200C78" w:rsidP="00200C78">
            <w:pPr>
              <w:spacing w:after="0" w:line="240" w:lineRule="auto"/>
              <w:rPr>
                <w:rFonts w:ascii="Times New Roman" w:eastAsia="Calibri" w:hAnsi="Times New Roman" w:cs="Times New Roman"/>
                <w:b/>
                <w:sz w:val="28"/>
                <w:szCs w:val="28"/>
              </w:rPr>
            </w:pPr>
            <w:r w:rsidRPr="00200C78">
              <w:rPr>
                <w:rFonts w:ascii="Times New Roman" w:eastAsia="Calibri" w:hAnsi="Times New Roman" w:cs="Times New Roman"/>
                <w:b/>
                <w:sz w:val="28"/>
                <w:szCs w:val="28"/>
              </w:rPr>
              <w:t>IV.</w:t>
            </w:r>
          </w:p>
        </w:tc>
        <w:tc>
          <w:tcPr>
            <w:tcW w:w="7970" w:type="dxa"/>
          </w:tcPr>
          <w:p w:rsidR="00200C78" w:rsidRPr="00200C78" w:rsidRDefault="00200C78" w:rsidP="00200C78">
            <w:pPr>
              <w:spacing w:after="0" w:line="240" w:lineRule="auto"/>
              <w:rPr>
                <w:rFonts w:ascii="Times New Roman" w:eastAsia="Calibri" w:hAnsi="Times New Roman" w:cs="Times New Roman"/>
                <w:b/>
                <w:sz w:val="28"/>
                <w:szCs w:val="28"/>
              </w:rPr>
            </w:pPr>
            <w:r w:rsidRPr="00200C78">
              <w:rPr>
                <w:rFonts w:ascii="Times New Roman" w:eastAsia="Calibri" w:hAnsi="Times New Roman" w:cs="Times New Roman"/>
                <w:sz w:val="28"/>
                <w:szCs w:val="28"/>
              </w:rPr>
              <w:t>Організація освітнього процесу та освітньої діяльності у вікових групах</w:t>
            </w:r>
          </w:p>
        </w:tc>
        <w:tc>
          <w:tcPr>
            <w:tcW w:w="990" w:type="dxa"/>
          </w:tcPr>
          <w:p w:rsidR="00200C78" w:rsidRPr="00200C78" w:rsidRDefault="00200C78" w:rsidP="00200C78">
            <w:pPr>
              <w:spacing w:after="0" w:line="240" w:lineRule="auto"/>
              <w:jc w:val="center"/>
              <w:rPr>
                <w:rFonts w:ascii="Times New Roman" w:eastAsia="Calibri" w:hAnsi="Times New Roman" w:cs="Times New Roman"/>
                <w:b/>
                <w:sz w:val="28"/>
                <w:szCs w:val="28"/>
              </w:rPr>
            </w:pPr>
            <w:r w:rsidRPr="00200C78">
              <w:rPr>
                <w:rFonts w:ascii="Times New Roman" w:eastAsia="Calibri" w:hAnsi="Times New Roman" w:cs="Times New Roman"/>
                <w:b/>
                <w:sz w:val="28"/>
                <w:szCs w:val="28"/>
              </w:rPr>
              <w:t>15</w:t>
            </w:r>
          </w:p>
        </w:tc>
      </w:tr>
      <w:tr w:rsidR="00200C78" w:rsidRPr="00200C78" w:rsidTr="00D852C3">
        <w:trPr>
          <w:trHeight w:val="360"/>
        </w:trPr>
        <w:tc>
          <w:tcPr>
            <w:tcW w:w="816" w:type="dxa"/>
          </w:tcPr>
          <w:p w:rsidR="00200C78" w:rsidRPr="00200C78" w:rsidRDefault="00200C78" w:rsidP="00200C78">
            <w:pPr>
              <w:spacing w:after="0" w:line="240" w:lineRule="auto"/>
              <w:rPr>
                <w:rFonts w:ascii="Times New Roman" w:eastAsia="Calibri" w:hAnsi="Times New Roman" w:cs="Times New Roman"/>
                <w:b/>
                <w:sz w:val="28"/>
                <w:szCs w:val="28"/>
              </w:rPr>
            </w:pPr>
            <w:r w:rsidRPr="00200C78">
              <w:rPr>
                <w:rFonts w:ascii="Times New Roman" w:eastAsia="Calibri" w:hAnsi="Times New Roman" w:cs="Times New Roman"/>
                <w:b/>
                <w:sz w:val="28"/>
                <w:szCs w:val="28"/>
              </w:rPr>
              <w:t>V.</w:t>
            </w:r>
          </w:p>
        </w:tc>
        <w:tc>
          <w:tcPr>
            <w:tcW w:w="7970" w:type="dxa"/>
          </w:tcPr>
          <w:p w:rsidR="00200C78" w:rsidRPr="00200C78" w:rsidRDefault="00200C78" w:rsidP="00200C78">
            <w:pPr>
              <w:spacing w:after="0" w:line="240" w:lineRule="auto"/>
              <w:rPr>
                <w:rFonts w:ascii="Times New Roman" w:eastAsia="Calibri" w:hAnsi="Times New Roman" w:cs="Times New Roman"/>
                <w:bCs/>
                <w:sz w:val="28"/>
                <w:szCs w:val="28"/>
              </w:rPr>
            </w:pPr>
            <w:r w:rsidRPr="00200C78">
              <w:rPr>
                <w:rFonts w:ascii="Times New Roman" w:eastAsia="Calibri" w:hAnsi="Times New Roman" w:cs="Times New Roman"/>
                <w:bCs/>
                <w:sz w:val="28"/>
                <w:szCs w:val="28"/>
              </w:rPr>
              <w:t xml:space="preserve">Формування готовності дітей старшого дошкільного віку </w:t>
            </w:r>
          </w:p>
          <w:p w:rsidR="00200C78" w:rsidRPr="00200C78" w:rsidRDefault="00200C78" w:rsidP="00200C78">
            <w:pPr>
              <w:spacing w:after="0" w:line="240" w:lineRule="auto"/>
              <w:rPr>
                <w:rFonts w:ascii="Times New Roman" w:eastAsia="Calibri" w:hAnsi="Times New Roman" w:cs="Times New Roman"/>
                <w:b/>
                <w:sz w:val="28"/>
                <w:szCs w:val="28"/>
              </w:rPr>
            </w:pPr>
            <w:r w:rsidRPr="00200C78">
              <w:rPr>
                <w:rFonts w:ascii="Times New Roman" w:eastAsia="Calibri" w:hAnsi="Times New Roman" w:cs="Times New Roman"/>
                <w:bCs/>
                <w:sz w:val="28"/>
                <w:szCs w:val="28"/>
              </w:rPr>
              <w:t>до навчання у школі</w:t>
            </w:r>
          </w:p>
        </w:tc>
        <w:tc>
          <w:tcPr>
            <w:tcW w:w="990" w:type="dxa"/>
          </w:tcPr>
          <w:p w:rsidR="00200C78" w:rsidRPr="00200C78" w:rsidRDefault="00200C78" w:rsidP="00200C78">
            <w:pPr>
              <w:spacing w:after="0" w:line="240" w:lineRule="auto"/>
              <w:jc w:val="center"/>
              <w:rPr>
                <w:rFonts w:ascii="Times New Roman" w:eastAsia="Calibri" w:hAnsi="Times New Roman" w:cs="Times New Roman"/>
                <w:b/>
                <w:sz w:val="28"/>
                <w:szCs w:val="28"/>
              </w:rPr>
            </w:pPr>
            <w:r w:rsidRPr="00200C78">
              <w:rPr>
                <w:rFonts w:ascii="Times New Roman" w:eastAsia="Calibri" w:hAnsi="Times New Roman" w:cs="Times New Roman"/>
                <w:b/>
                <w:sz w:val="28"/>
                <w:szCs w:val="28"/>
              </w:rPr>
              <w:t>21</w:t>
            </w:r>
          </w:p>
        </w:tc>
      </w:tr>
      <w:tr w:rsidR="00200C78" w:rsidRPr="00200C78" w:rsidTr="00D852C3">
        <w:trPr>
          <w:trHeight w:val="360"/>
        </w:trPr>
        <w:tc>
          <w:tcPr>
            <w:tcW w:w="816" w:type="dxa"/>
          </w:tcPr>
          <w:p w:rsidR="00200C78" w:rsidRPr="00200C78" w:rsidRDefault="00200C78" w:rsidP="00200C78">
            <w:pPr>
              <w:spacing w:after="0" w:line="240" w:lineRule="auto"/>
              <w:rPr>
                <w:rFonts w:ascii="Times New Roman" w:eastAsia="Calibri" w:hAnsi="Times New Roman" w:cs="Times New Roman"/>
                <w:b/>
                <w:bCs/>
                <w:sz w:val="28"/>
                <w:szCs w:val="28"/>
              </w:rPr>
            </w:pPr>
            <w:r w:rsidRPr="00200C78">
              <w:rPr>
                <w:rFonts w:ascii="Times New Roman" w:eastAsia="Calibri" w:hAnsi="Times New Roman" w:cs="Times New Roman"/>
                <w:b/>
                <w:bCs/>
                <w:sz w:val="28"/>
                <w:szCs w:val="28"/>
              </w:rPr>
              <w:t>VI.</w:t>
            </w:r>
          </w:p>
        </w:tc>
        <w:tc>
          <w:tcPr>
            <w:tcW w:w="7970" w:type="dxa"/>
          </w:tcPr>
          <w:p w:rsidR="00200C78" w:rsidRPr="00200C78" w:rsidRDefault="00200C78" w:rsidP="00200C78">
            <w:pPr>
              <w:spacing w:after="0" w:line="240" w:lineRule="auto"/>
              <w:rPr>
                <w:rFonts w:ascii="Times New Roman" w:eastAsia="Calibri" w:hAnsi="Times New Roman" w:cs="Times New Roman"/>
                <w:bCs/>
                <w:sz w:val="28"/>
                <w:szCs w:val="28"/>
              </w:rPr>
            </w:pPr>
            <w:r w:rsidRPr="00200C78">
              <w:rPr>
                <w:rFonts w:ascii="Times New Roman" w:eastAsia="Calibri" w:hAnsi="Times New Roman" w:cs="Times New Roman"/>
                <w:bCs/>
                <w:sz w:val="28"/>
                <w:szCs w:val="28"/>
              </w:rPr>
              <w:t>Партнерська взаємодія закладу дошкільної освіти  з родинами вихованців</w:t>
            </w:r>
          </w:p>
        </w:tc>
        <w:tc>
          <w:tcPr>
            <w:tcW w:w="990" w:type="dxa"/>
          </w:tcPr>
          <w:p w:rsidR="00200C78" w:rsidRPr="00200C78" w:rsidRDefault="00200C78" w:rsidP="00200C78">
            <w:pPr>
              <w:spacing w:after="0" w:line="240" w:lineRule="auto"/>
              <w:jc w:val="center"/>
              <w:rPr>
                <w:rFonts w:ascii="Times New Roman" w:eastAsia="Calibri" w:hAnsi="Times New Roman" w:cs="Times New Roman"/>
                <w:b/>
                <w:sz w:val="28"/>
                <w:szCs w:val="28"/>
              </w:rPr>
            </w:pPr>
            <w:r w:rsidRPr="00200C78">
              <w:rPr>
                <w:rFonts w:ascii="Times New Roman" w:eastAsia="Calibri" w:hAnsi="Times New Roman" w:cs="Times New Roman"/>
                <w:b/>
                <w:sz w:val="28"/>
                <w:szCs w:val="28"/>
              </w:rPr>
              <w:t>23</w:t>
            </w:r>
          </w:p>
        </w:tc>
      </w:tr>
      <w:tr w:rsidR="00200C78" w:rsidRPr="00200C78" w:rsidTr="00D852C3">
        <w:trPr>
          <w:trHeight w:val="360"/>
        </w:trPr>
        <w:tc>
          <w:tcPr>
            <w:tcW w:w="816" w:type="dxa"/>
          </w:tcPr>
          <w:p w:rsidR="00200C78" w:rsidRPr="00200C78" w:rsidRDefault="00200C78" w:rsidP="00200C78">
            <w:pPr>
              <w:spacing w:after="0" w:line="240" w:lineRule="auto"/>
              <w:rPr>
                <w:rFonts w:ascii="Times New Roman" w:eastAsia="Calibri" w:hAnsi="Times New Roman" w:cs="Times New Roman"/>
                <w:b/>
                <w:bCs/>
                <w:sz w:val="28"/>
                <w:szCs w:val="28"/>
              </w:rPr>
            </w:pPr>
            <w:r w:rsidRPr="00200C78">
              <w:rPr>
                <w:rFonts w:ascii="Times New Roman" w:eastAsia="Calibri" w:hAnsi="Times New Roman" w:cs="Times New Roman"/>
                <w:b/>
                <w:sz w:val="28"/>
                <w:szCs w:val="28"/>
              </w:rPr>
              <w:t>VII.</w:t>
            </w:r>
          </w:p>
        </w:tc>
        <w:tc>
          <w:tcPr>
            <w:tcW w:w="7970" w:type="dxa"/>
          </w:tcPr>
          <w:p w:rsidR="00200C78" w:rsidRPr="00200C78" w:rsidRDefault="00200C78" w:rsidP="00200C78">
            <w:pPr>
              <w:spacing w:after="0" w:line="240" w:lineRule="auto"/>
              <w:rPr>
                <w:rFonts w:ascii="Times New Roman" w:eastAsia="Calibri" w:hAnsi="Times New Roman" w:cs="Times New Roman"/>
                <w:bCs/>
                <w:sz w:val="28"/>
                <w:szCs w:val="28"/>
              </w:rPr>
            </w:pPr>
            <w:r w:rsidRPr="00200C78">
              <w:rPr>
                <w:rFonts w:ascii="Times New Roman" w:eastAsia="Calibri" w:hAnsi="Times New Roman" w:cs="Times New Roman"/>
                <w:bCs/>
                <w:sz w:val="28"/>
                <w:szCs w:val="28"/>
              </w:rPr>
              <w:t>Соціально-педагогічний супровід дітей та підтримка сімей вихованців</w:t>
            </w:r>
          </w:p>
        </w:tc>
        <w:tc>
          <w:tcPr>
            <w:tcW w:w="990" w:type="dxa"/>
          </w:tcPr>
          <w:p w:rsidR="00200C78" w:rsidRPr="00200C78" w:rsidRDefault="00200C78" w:rsidP="00200C78">
            <w:pPr>
              <w:spacing w:after="0" w:line="240" w:lineRule="auto"/>
              <w:jc w:val="center"/>
              <w:rPr>
                <w:rFonts w:ascii="Times New Roman" w:eastAsia="Calibri" w:hAnsi="Times New Roman" w:cs="Times New Roman"/>
                <w:b/>
                <w:sz w:val="28"/>
                <w:szCs w:val="28"/>
              </w:rPr>
            </w:pPr>
            <w:r w:rsidRPr="00200C78">
              <w:rPr>
                <w:rFonts w:ascii="Times New Roman" w:eastAsia="Calibri" w:hAnsi="Times New Roman" w:cs="Times New Roman"/>
                <w:b/>
                <w:sz w:val="28"/>
                <w:szCs w:val="28"/>
              </w:rPr>
              <w:t>25</w:t>
            </w:r>
          </w:p>
        </w:tc>
      </w:tr>
      <w:tr w:rsidR="00200C78" w:rsidRPr="00200C78" w:rsidTr="00D852C3">
        <w:trPr>
          <w:trHeight w:val="360"/>
        </w:trPr>
        <w:tc>
          <w:tcPr>
            <w:tcW w:w="816" w:type="dxa"/>
          </w:tcPr>
          <w:p w:rsidR="00200C78" w:rsidRPr="00200C78" w:rsidRDefault="00200C78" w:rsidP="00200C78">
            <w:pPr>
              <w:spacing w:after="0" w:line="240" w:lineRule="auto"/>
              <w:rPr>
                <w:rFonts w:ascii="Times New Roman" w:eastAsia="Calibri" w:hAnsi="Times New Roman" w:cs="Times New Roman"/>
                <w:b/>
                <w:bCs/>
                <w:sz w:val="28"/>
                <w:szCs w:val="28"/>
              </w:rPr>
            </w:pPr>
            <w:bookmarkStart w:id="1" w:name="_Hlk198394957"/>
            <w:r w:rsidRPr="00200C78">
              <w:rPr>
                <w:rFonts w:ascii="Times New Roman" w:eastAsia="Calibri" w:hAnsi="Times New Roman" w:cs="Times New Roman"/>
                <w:b/>
                <w:bCs/>
                <w:sz w:val="28"/>
                <w:szCs w:val="28"/>
              </w:rPr>
              <w:t>VIII.</w:t>
            </w:r>
          </w:p>
        </w:tc>
        <w:tc>
          <w:tcPr>
            <w:tcW w:w="7970" w:type="dxa"/>
          </w:tcPr>
          <w:p w:rsidR="00200C78" w:rsidRPr="00200C78" w:rsidRDefault="00200C78" w:rsidP="00200C78">
            <w:pPr>
              <w:spacing w:after="0" w:line="240" w:lineRule="auto"/>
              <w:rPr>
                <w:rFonts w:ascii="Times New Roman" w:eastAsia="Calibri" w:hAnsi="Times New Roman" w:cs="Times New Roman"/>
                <w:bCs/>
                <w:sz w:val="28"/>
                <w:szCs w:val="28"/>
              </w:rPr>
            </w:pPr>
            <w:r w:rsidRPr="00200C78">
              <w:rPr>
                <w:rFonts w:ascii="Times New Roman" w:eastAsia="Calibri" w:hAnsi="Times New Roman" w:cs="Times New Roman"/>
                <w:bCs/>
                <w:sz w:val="28"/>
                <w:szCs w:val="28"/>
              </w:rPr>
              <w:t>Організація харчування та забезпечення безпечності харчових продуктів</w:t>
            </w:r>
          </w:p>
        </w:tc>
        <w:tc>
          <w:tcPr>
            <w:tcW w:w="990" w:type="dxa"/>
          </w:tcPr>
          <w:p w:rsidR="00200C78" w:rsidRPr="00200C78" w:rsidRDefault="00200C78" w:rsidP="00200C78">
            <w:pPr>
              <w:spacing w:after="0" w:line="240" w:lineRule="auto"/>
              <w:jc w:val="center"/>
              <w:rPr>
                <w:rFonts w:ascii="Times New Roman" w:eastAsia="Calibri" w:hAnsi="Times New Roman" w:cs="Times New Roman"/>
                <w:b/>
                <w:sz w:val="28"/>
                <w:szCs w:val="28"/>
              </w:rPr>
            </w:pPr>
            <w:r w:rsidRPr="00200C78">
              <w:rPr>
                <w:rFonts w:ascii="Times New Roman" w:eastAsia="Calibri" w:hAnsi="Times New Roman" w:cs="Times New Roman"/>
                <w:b/>
                <w:sz w:val="28"/>
                <w:szCs w:val="28"/>
              </w:rPr>
              <w:t>26</w:t>
            </w:r>
          </w:p>
        </w:tc>
      </w:tr>
      <w:bookmarkEnd w:id="1"/>
      <w:tr w:rsidR="00200C78" w:rsidRPr="00200C78" w:rsidTr="00D852C3">
        <w:trPr>
          <w:trHeight w:val="479"/>
        </w:trPr>
        <w:tc>
          <w:tcPr>
            <w:tcW w:w="816" w:type="dxa"/>
          </w:tcPr>
          <w:p w:rsidR="00200C78" w:rsidRPr="00200C78" w:rsidRDefault="00200C78" w:rsidP="00200C78">
            <w:pPr>
              <w:tabs>
                <w:tab w:val="left" w:pos="2772"/>
              </w:tabs>
              <w:spacing w:after="0" w:line="240" w:lineRule="auto"/>
              <w:rPr>
                <w:rFonts w:ascii="Times New Roman" w:eastAsia="Calibri" w:hAnsi="Times New Roman" w:cs="Times New Roman"/>
                <w:b/>
                <w:sz w:val="28"/>
                <w:szCs w:val="28"/>
              </w:rPr>
            </w:pPr>
            <w:r w:rsidRPr="00200C78">
              <w:rPr>
                <w:rFonts w:ascii="Times New Roman" w:eastAsia="Calibri" w:hAnsi="Times New Roman" w:cs="Times New Roman"/>
                <w:b/>
                <w:sz w:val="28"/>
                <w:szCs w:val="28"/>
              </w:rPr>
              <w:t>IX.</w:t>
            </w:r>
          </w:p>
        </w:tc>
        <w:tc>
          <w:tcPr>
            <w:tcW w:w="7970" w:type="dxa"/>
          </w:tcPr>
          <w:p w:rsidR="00200C78" w:rsidRPr="00200C78" w:rsidRDefault="00200C78" w:rsidP="00200C78">
            <w:pPr>
              <w:tabs>
                <w:tab w:val="left" w:pos="2772"/>
              </w:tabs>
              <w:spacing w:after="0" w:line="240" w:lineRule="auto"/>
              <w:jc w:val="both"/>
              <w:rPr>
                <w:rFonts w:ascii="Times New Roman" w:eastAsia="Calibri" w:hAnsi="Times New Roman" w:cs="Times New Roman"/>
                <w:sz w:val="28"/>
                <w:szCs w:val="28"/>
              </w:rPr>
            </w:pPr>
            <w:r w:rsidRPr="00200C78">
              <w:rPr>
                <w:rFonts w:ascii="Times New Roman" w:eastAsia="Calibri" w:hAnsi="Times New Roman" w:cs="Times New Roman"/>
                <w:sz w:val="28"/>
                <w:szCs w:val="28"/>
              </w:rPr>
              <w:t>Медичний супровід, оздоровча та профілактична робота</w:t>
            </w:r>
          </w:p>
        </w:tc>
        <w:tc>
          <w:tcPr>
            <w:tcW w:w="990" w:type="dxa"/>
          </w:tcPr>
          <w:p w:rsidR="00200C78" w:rsidRPr="00200C78" w:rsidRDefault="00200C78" w:rsidP="00200C78">
            <w:pPr>
              <w:spacing w:after="0" w:line="240" w:lineRule="auto"/>
              <w:jc w:val="center"/>
              <w:rPr>
                <w:rFonts w:ascii="Times New Roman" w:eastAsia="Calibri" w:hAnsi="Times New Roman" w:cs="Times New Roman"/>
                <w:b/>
                <w:sz w:val="28"/>
                <w:szCs w:val="28"/>
              </w:rPr>
            </w:pPr>
            <w:r w:rsidRPr="00200C78">
              <w:rPr>
                <w:rFonts w:ascii="Times New Roman" w:eastAsia="Calibri" w:hAnsi="Times New Roman" w:cs="Times New Roman"/>
                <w:b/>
                <w:sz w:val="28"/>
                <w:szCs w:val="28"/>
              </w:rPr>
              <w:t>29</w:t>
            </w:r>
          </w:p>
        </w:tc>
      </w:tr>
      <w:tr w:rsidR="00200C78" w:rsidRPr="00200C78" w:rsidTr="00D852C3">
        <w:trPr>
          <w:trHeight w:val="360"/>
        </w:trPr>
        <w:tc>
          <w:tcPr>
            <w:tcW w:w="816" w:type="dxa"/>
          </w:tcPr>
          <w:p w:rsidR="00200C78" w:rsidRPr="00200C78" w:rsidRDefault="00200C78" w:rsidP="00200C78">
            <w:pPr>
              <w:tabs>
                <w:tab w:val="left" w:pos="2772"/>
              </w:tabs>
              <w:spacing w:after="0" w:line="240" w:lineRule="auto"/>
              <w:rPr>
                <w:rFonts w:ascii="Times New Roman" w:eastAsia="Calibri" w:hAnsi="Times New Roman" w:cs="Times New Roman"/>
                <w:b/>
                <w:sz w:val="28"/>
                <w:szCs w:val="28"/>
              </w:rPr>
            </w:pPr>
            <w:r w:rsidRPr="00200C78">
              <w:rPr>
                <w:rFonts w:ascii="Times New Roman" w:eastAsia="Calibri" w:hAnsi="Times New Roman" w:cs="Times New Roman"/>
                <w:b/>
                <w:sz w:val="28"/>
                <w:szCs w:val="28"/>
              </w:rPr>
              <w:t>X.</w:t>
            </w:r>
          </w:p>
        </w:tc>
        <w:tc>
          <w:tcPr>
            <w:tcW w:w="7970" w:type="dxa"/>
          </w:tcPr>
          <w:p w:rsidR="00200C78" w:rsidRPr="00200C78" w:rsidRDefault="00200C78" w:rsidP="00200C78">
            <w:pPr>
              <w:tabs>
                <w:tab w:val="left" w:pos="2772"/>
              </w:tabs>
              <w:spacing w:after="0" w:line="240" w:lineRule="auto"/>
              <w:jc w:val="both"/>
              <w:rPr>
                <w:rFonts w:ascii="Times New Roman" w:eastAsia="Calibri" w:hAnsi="Times New Roman" w:cs="Times New Roman"/>
                <w:sz w:val="28"/>
                <w:szCs w:val="28"/>
              </w:rPr>
            </w:pPr>
            <w:r w:rsidRPr="00200C78">
              <w:rPr>
                <w:rFonts w:ascii="Times New Roman" w:eastAsia="Calibri" w:hAnsi="Times New Roman" w:cs="Times New Roman"/>
                <w:sz w:val="28"/>
                <w:szCs w:val="28"/>
              </w:rPr>
              <w:t>Розвиток матеріально-технічної бази та створення сучасного освітнього середовища</w:t>
            </w:r>
          </w:p>
        </w:tc>
        <w:tc>
          <w:tcPr>
            <w:tcW w:w="990" w:type="dxa"/>
          </w:tcPr>
          <w:p w:rsidR="00200C78" w:rsidRPr="00200C78" w:rsidRDefault="00200C78" w:rsidP="00200C78">
            <w:pPr>
              <w:spacing w:after="0" w:line="240" w:lineRule="auto"/>
              <w:jc w:val="center"/>
              <w:rPr>
                <w:rFonts w:ascii="Times New Roman" w:eastAsia="Calibri" w:hAnsi="Times New Roman" w:cs="Times New Roman"/>
                <w:b/>
                <w:sz w:val="28"/>
                <w:szCs w:val="28"/>
              </w:rPr>
            </w:pPr>
            <w:r w:rsidRPr="00200C78">
              <w:rPr>
                <w:rFonts w:ascii="Times New Roman" w:eastAsia="Calibri" w:hAnsi="Times New Roman" w:cs="Times New Roman"/>
                <w:b/>
                <w:sz w:val="28"/>
                <w:szCs w:val="28"/>
              </w:rPr>
              <w:t>31</w:t>
            </w:r>
          </w:p>
        </w:tc>
      </w:tr>
      <w:tr w:rsidR="00200C78" w:rsidRPr="00200C78" w:rsidTr="00D852C3">
        <w:trPr>
          <w:trHeight w:val="360"/>
        </w:trPr>
        <w:tc>
          <w:tcPr>
            <w:tcW w:w="816" w:type="dxa"/>
          </w:tcPr>
          <w:p w:rsidR="00200C78" w:rsidRPr="00200C78" w:rsidRDefault="00200C78" w:rsidP="00200C78">
            <w:pPr>
              <w:tabs>
                <w:tab w:val="left" w:pos="2772"/>
              </w:tabs>
              <w:spacing w:after="0" w:line="240" w:lineRule="auto"/>
              <w:rPr>
                <w:rFonts w:ascii="Times New Roman" w:eastAsia="Calibri" w:hAnsi="Times New Roman" w:cs="Times New Roman"/>
                <w:b/>
                <w:sz w:val="28"/>
                <w:szCs w:val="28"/>
              </w:rPr>
            </w:pPr>
            <w:r w:rsidRPr="00200C78">
              <w:rPr>
                <w:rFonts w:ascii="Times New Roman" w:eastAsia="Calibri" w:hAnsi="Times New Roman" w:cs="Times New Roman"/>
                <w:b/>
                <w:sz w:val="28"/>
                <w:szCs w:val="28"/>
              </w:rPr>
              <w:t>XI.</w:t>
            </w:r>
          </w:p>
        </w:tc>
        <w:tc>
          <w:tcPr>
            <w:tcW w:w="7970" w:type="dxa"/>
          </w:tcPr>
          <w:p w:rsidR="00200C78" w:rsidRPr="00200C78" w:rsidRDefault="00200C78" w:rsidP="00200C78">
            <w:pPr>
              <w:tabs>
                <w:tab w:val="left" w:pos="2772"/>
              </w:tabs>
              <w:spacing w:after="0" w:line="240" w:lineRule="auto"/>
              <w:rPr>
                <w:rFonts w:ascii="Times New Roman" w:eastAsia="Calibri" w:hAnsi="Times New Roman" w:cs="Times New Roman"/>
                <w:sz w:val="28"/>
                <w:szCs w:val="28"/>
              </w:rPr>
            </w:pPr>
            <w:r w:rsidRPr="00200C78">
              <w:rPr>
                <w:rFonts w:ascii="Times New Roman" w:eastAsia="Calibri" w:hAnsi="Times New Roman" w:cs="Times New Roman"/>
                <w:sz w:val="28"/>
                <w:szCs w:val="28"/>
              </w:rPr>
              <w:t>Організація роботи з охорони праці, безпеки життєдіяльності та цивільного захисту</w:t>
            </w:r>
          </w:p>
        </w:tc>
        <w:tc>
          <w:tcPr>
            <w:tcW w:w="990" w:type="dxa"/>
          </w:tcPr>
          <w:p w:rsidR="00200C78" w:rsidRPr="00200C78" w:rsidRDefault="00200C78" w:rsidP="00200C78">
            <w:pPr>
              <w:spacing w:after="0" w:line="240" w:lineRule="auto"/>
              <w:jc w:val="center"/>
              <w:rPr>
                <w:rFonts w:ascii="Times New Roman" w:eastAsia="Calibri" w:hAnsi="Times New Roman" w:cs="Times New Roman"/>
                <w:b/>
                <w:sz w:val="28"/>
                <w:szCs w:val="28"/>
              </w:rPr>
            </w:pPr>
            <w:r w:rsidRPr="00200C78">
              <w:rPr>
                <w:rFonts w:ascii="Times New Roman" w:eastAsia="Calibri" w:hAnsi="Times New Roman" w:cs="Times New Roman"/>
                <w:b/>
                <w:sz w:val="28"/>
                <w:szCs w:val="28"/>
              </w:rPr>
              <w:t>33</w:t>
            </w:r>
          </w:p>
        </w:tc>
      </w:tr>
      <w:tr w:rsidR="00200C78" w:rsidRPr="00200C78" w:rsidTr="00D852C3">
        <w:trPr>
          <w:trHeight w:val="360"/>
        </w:trPr>
        <w:tc>
          <w:tcPr>
            <w:tcW w:w="816" w:type="dxa"/>
          </w:tcPr>
          <w:p w:rsidR="00200C78" w:rsidRPr="00200C78" w:rsidRDefault="00200C78" w:rsidP="00200C78">
            <w:pPr>
              <w:tabs>
                <w:tab w:val="left" w:pos="2772"/>
              </w:tabs>
              <w:spacing w:after="0" w:line="240" w:lineRule="auto"/>
              <w:rPr>
                <w:rFonts w:ascii="Times New Roman" w:eastAsia="Calibri" w:hAnsi="Times New Roman" w:cs="Times New Roman"/>
                <w:b/>
                <w:sz w:val="28"/>
                <w:szCs w:val="28"/>
              </w:rPr>
            </w:pPr>
            <w:r w:rsidRPr="00200C78">
              <w:rPr>
                <w:rFonts w:ascii="Times New Roman" w:eastAsia="Calibri" w:hAnsi="Times New Roman" w:cs="Times New Roman"/>
                <w:b/>
                <w:sz w:val="28"/>
                <w:szCs w:val="28"/>
              </w:rPr>
              <w:t>XII.</w:t>
            </w:r>
          </w:p>
        </w:tc>
        <w:tc>
          <w:tcPr>
            <w:tcW w:w="7970" w:type="dxa"/>
          </w:tcPr>
          <w:p w:rsidR="00200C78" w:rsidRPr="00200C78" w:rsidRDefault="00200C78" w:rsidP="00200C78">
            <w:pPr>
              <w:tabs>
                <w:tab w:val="left" w:pos="2772"/>
              </w:tabs>
              <w:spacing w:after="0" w:line="240" w:lineRule="auto"/>
              <w:jc w:val="both"/>
              <w:rPr>
                <w:rFonts w:ascii="Times New Roman" w:eastAsia="Calibri" w:hAnsi="Times New Roman" w:cs="Times New Roman"/>
                <w:sz w:val="28"/>
                <w:szCs w:val="28"/>
              </w:rPr>
            </w:pPr>
            <w:r w:rsidRPr="00200C78">
              <w:rPr>
                <w:rFonts w:ascii="Times New Roman" w:eastAsia="Calibri" w:hAnsi="Times New Roman" w:cs="Times New Roman"/>
                <w:sz w:val="28"/>
                <w:szCs w:val="28"/>
              </w:rPr>
              <w:t>Підсумки діяльності закладу дошкільної освіти за 2025/2026 навчальний рік</w:t>
            </w:r>
          </w:p>
        </w:tc>
        <w:tc>
          <w:tcPr>
            <w:tcW w:w="990" w:type="dxa"/>
          </w:tcPr>
          <w:p w:rsidR="00200C78" w:rsidRPr="00200C78" w:rsidRDefault="00200C78" w:rsidP="00200C78">
            <w:pPr>
              <w:spacing w:after="0" w:line="240" w:lineRule="auto"/>
              <w:jc w:val="center"/>
              <w:rPr>
                <w:rFonts w:ascii="Times New Roman" w:eastAsia="Calibri" w:hAnsi="Times New Roman" w:cs="Times New Roman"/>
                <w:b/>
                <w:sz w:val="28"/>
                <w:szCs w:val="28"/>
              </w:rPr>
            </w:pPr>
            <w:r w:rsidRPr="00200C78">
              <w:rPr>
                <w:rFonts w:ascii="Times New Roman" w:eastAsia="Calibri" w:hAnsi="Times New Roman" w:cs="Times New Roman"/>
                <w:b/>
                <w:sz w:val="28"/>
                <w:szCs w:val="28"/>
              </w:rPr>
              <w:t>35</w:t>
            </w:r>
          </w:p>
        </w:tc>
      </w:tr>
    </w:tbl>
    <w:p w:rsidR="00200C78" w:rsidRPr="00200C78" w:rsidRDefault="00200C78" w:rsidP="00200C78">
      <w:pPr>
        <w:spacing w:after="0" w:line="360" w:lineRule="auto"/>
        <w:ind w:firstLine="709"/>
        <w:jc w:val="center"/>
        <w:rPr>
          <w:rFonts w:ascii="Times New Roman" w:eastAsia="Times New Roman" w:hAnsi="Times New Roman" w:cs="Times New Roman"/>
          <w:b/>
          <w:sz w:val="28"/>
          <w:szCs w:val="28"/>
          <w:lang w:eastAsia="ru-RU"/>
        </w:rPr>
      </w:pPr>
    </w:p>
    <w:p w:rsidR="00200C78" w:rsidRPr="00200C78" w:rsidRDefault="00200C78" w:rsidP="00200C78">
      <w:pPr>
        <w:spacing w:after="0" w:line="360" w:lineRule="auto"/>
        <w:ind w:firstLine="709"/>
        <w:jc w:val="center"/>
        <w:rPr>
          <w:rFonts w:ascii="Times New Roman" w:eastAsia="Times New Roman" w:hAnsi="Times New Roman" w:cs="Times New Roman"/>
          <w:b/>
          <w:sz w:val="28"/>
          <w:szCs w:val="28"/>
          <w:lang w:eastAsia="ru-RU"/>
        </w:rPr>
      </w:pPr>
    </w:p>
    <w:p w:rsidR="00200C78" w:rsidRPr="00200C78" w:rsidRDefault="00200C78" w:rsidP="00200C78">
      <w:pPr>
        <w:spacing w:before="120" w:after="0" w:line="240" w:lineRule="auto"/>
        <w:ind w:firstLine="709"/>
        <w:jc w:val="both"/>
        <w:rPr>
          <w:rFonts w:ascii="Times New Roman" w:eastAsia="Times New Roman" w:hAnsi="Times New Roman" w:cs="Times New Roman"/>
          <w:b/>
          <w:sz w:val="28"/>
          <w:szCs w:val="28"/>
          <w:lang w:eastAsia="ru-RU"/>
        </w:rPr>
      </w:pPr>
    </w:p>
    <w:p w:rsidR="00200C78" w:rsidRPr="00200C78" w:rsidRDefault="00200C78" w:rsidP="00200C78">
      <w:pPr>
        <w:spacing w:before="120" w:after="0" w:line="240" w:lineRule="auto"/>
        <w:ind w:firstLine="709"/>
        <w:jc w:val="both"/>
        <w:rPr>
          <w:rFonts w:ascii="Times New Roman" w:eastAsia="Times New Roman" w:hAnsi="Times New Roman" w:cs="Times New Roman"/>
          <w:b/>
          <w:sz w:val="28"/>
          <w:szCs w:val="28"/>
          <w:lang w:eastAsia="ru-RU"/>
        </w:rPr>
      </w:pPr>
    </w:p>
    <w:p w:rsidR="00200C78" w:rsidRPr="00200C78" w:rsidRDefault="00200C78" w:rsidP="00200C78">
      <w:pPr>
        <w:spacing w:before="120" w:after="0" w:line="240" w:lineRule="auto"/>
        <w:ind w:firstLine="709"/>
        <w:jc w:val="both"/>
        <w:rPr>
          <w:rFonts w:ascii="Times New Roman" w:eastAsia="Times New Roman" w:hAnsi="Times New Roman" w:cs="Times New Roman"/>
          <w:b/>
          <w:sz w:val="28"/>
          <w:szCs w:val="28"/>
          <w:lang w:eastAsia="ru-RU"/>
        </w:rPr>
      </w:pPr>
    </w:p>
    <w:p w:rsidR="00200C78" w:rsidRPr="00200C78" w:rsidRDefault="00200C78" w:rsidP="00200C78">
      <w:pPr>
        <w:spacing w:before="120" w:after="0" w:line="240" w:lineRule="auto"/>
        <w:ind w:firstLine="709"/>
        <w:jc w:val="both"/>
        <w:rPr>
          <w:rFonts w:ascii="Times New Roman" w:eastAsia="Times New Roman" w:hAnsi="Times New Roman" w:cs="Times New Roman"/>
          <w:b/>
          <w:sz w:val="28"/>
          <w:szCs w:val="28"/>
          <w:lang w:eastAsia="ru-RU"/>
        </w:rPr>
      </w:pPr>
    </w:p>
    <w:p w:rsidR="00200C78" w:rsidRPr="00200C78" w:rsidRDefault="00200C78" w:rsidP="00200C78">
      <w:pPr>
        <w:spacing w:before="120" w:after="0" w:line="240" w:lineRule="auto"/>
        <w:ind w:firstLine="709"/>
        <w:jc w:val="both"/>
        <w:rPr>
          <w:rFonts w:ascii="Times New Roman" w:eastAsia="Times New Roman" w:hAnsi="Times New Roman" w:cs="Times New Roman"/>
          <w:b/>
          <w:sz w:val="28"/>
          <w:szCs w:val="28"/>
          <w:lang w:eastAsia="ru-RU"/>
        </w:rPr>
      </w:pPr>
    </w:p>
    <w:p w:rsidR="00200C78" w:rsidRPr="00200C78" w:rsidRDefault="00200C78" w:rsidP="00200C78">
      <w:pPr>
        <w:spacing w:before="120" w:after="0" w:line="240" w:lineRule="auto"/>
        <w:ind w:firstLine="709"/>
        <w:jc w:val="both"/>
        <w:rPr>
          <w:rFonts w:ascii="Times New Roman" w:eastAsia="Times New Roman" w:hAnsi="Times New Roman" w:cs="Times New Roman"/>
          <w:b/>
          <w:sz w:val="28"/>
          <w:szCs w:val="28"/>
          <w:lang w:eastAsia="ru-RU"/>
        </w:rPr>
      </w:pPr>
    </w:p>
    <w:p w:rsidR="00200C78" w:rsidRPr="00200C78" w:rsidRDefault="00200C78" w:rsidP="00200C78">
      <w:pPr>
        <w:spacing w:before="120" w:after="0" w:line="240" w:lineRule="auto"/>
        <w:ind w:firstLine="709"/>
        <w:jc w:val="both"/>
        <w:rPr>
          <w:rFonts w:ascii="Times New Roman" w:eastAsia="Times New Roman" w:hAnsi="Times New Roman" w:cs="Times New Roman"/>
          <w:b/>
          <w:sz w:val="28"/>
          <w:szCs w:val="28"/>
          <w:lang w:eastAsia="ru-RU"/>
        </w:rPr>
      </w:pPr>
    </w:p>
    <w:p w:rsidR="00200C78" w:rsidRPr="00200C78" w:rsidRDefault="00200C78" w:rsidP="00200C78">
      <w:pPr>
        <w:spacing w:before="120" w:after="0" w:line="240" w:lineRule="auto"/>
        <w:ind w:firstLine="709"/>
        <w:jc w:val="both"/>
        <w:rPr>
          <w:rFonts w:ascii="Times New Roman" w:eastAsia="Times New Roman" w:hAnsi="Times New Roman" w:cs="Times New Roman"/>
          <w:b/>
          <w:sz w:val="28"/>
          <w:szCs w:val="28"/>
          <w:lang w:eastAsia="ru-RU"/>
        </w:rPr>
      </w:pPr>
    </w:p>
    <w:p w:rsidR="00200C78" w:rsidRPr="00200C78" w:rsidRDefault="00200C78" w:rsidP="00200C78">
      <w:pPr>
        <w:spacing w:before="120" w:after="0" w:line="240" w:lineRule="auto"/>
        <w:jc w:val="both"/>
        <w:rPr>
          <w:rFonts w:ascii="Times New Roman" w:eastAsia="Times New Roman" w:hAnsi="Times New Roman" w:cs="Times New Roman"/>
          <w:b/>
          <w:sz w:val="28"/>
          <w:szCs w:val="28"/>
          <w:lang w:eastAsia="ru-RU"/>
        </w:rPr>
      </w:pPr>
    </w:p>
    <w:p w:rsidR="00200C78" w:rsidRPr="00200C78" w:rsidRDefault="00200C78" w:rsidP="00200C78">
      <w:pPr>
        <w:spacing w:before="120" w:after="0" w:line="240" w:lineRule="auto"/>
        <w:jc w:val="both"/>
        <w:rPr>
          <w:rFonts w:ascii="Times New Roman" w:eastAsia="Times New Roman" w:hAnsi="Times New Roman" w:cs="Times New Roman"/>
          <w:b/>
          <w:sz w:val="28"/>
          <w:szCs w:val="28"/>
          <w:lang w:eastAsia="ru-RU"/>
        </w:rPr>
      </w:pPr>
    </w:p>
    <w:p w:rsidR="00200C78" w:rsidRPr="00200C78" w:rsidRDefault="00200C78" w:rsidP="00200C78">
      <w:pPr>
        <w:spacing w:before="120" w:after="0" w:line="240" w:lineRule="auto"/>
        <w:ind w:firstLine="709"/>
        <w:jc w:val="both"/>
        <w:rPr>
          <w:rFonts w:ascii="Times New Roman" w:eastAsia="Times New Roman" w:hAnsi="Times New Roman" w:cs="Times New Roman"/>
          <w:b/>
          <w:sz w:val="28"/>
          <w:szCs w:val="28"/>
          <w:lang w:eastAsia="ru-RU"/>
        </w:rPr>
      </w:pP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lastRenderedPageBreak/>
        <w:t>Звіт керівника закладу дошкільної освіти підготовлено відповідно до статті 30 Закону України «Про освіту», статті 38 Закону України «Про дошкільну освіту» №3788-IX, Постанови Кабінету Міністрів України від 07 липня 2025 року №818 «Деякі питання про типи організації освітньої діяльності закладів дошкільної освіти», Статуту закладу дошкільної освіти та інших нормативно-правових актів у сфері освіти.</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Документ укладено з метою забезпечення відкритості, прозорості та підзвітності діяльності закладу, реалізації принципів державно-громадського управління освітою, інформування засновника, педагогічного колективу, батьківської громадськості та інших учасників освітнього процесу про результати роботи закладу у 2025/2026 навчальному році.</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Упродовж звітного періоду діяльність адміністрації закладу дошкільної освіти </w:t>
      </w:r>
      <w:r w:rsidR="00DC389B" w:rsidRPr="00DC389B">
        <w:rPr>
          <w:rFonts w:ascii="Times New Roman" w:eastAsia="Times New Roman" w:hAnsi="Times New Roman" w:cs="Times New Roman"/>
          <w:iCs/>
          <w:sz w:val="28"/>
          <w:szCs w:val="28"/>
          <w:lang w:eastAsia="ru-RU"/>
        </w:rPr>
        <w:t>ясла-садок комбінованого типу №5 «Іванко» Іванківської селищної ради</w:t>
      </w:r>
      <w:r w:rsidRPr="00200C78">
        <w:rPr>
          <w:rFonts w:ascii="Times New Roman" w:eastAsia="Times New Roman" w:hAnsi="Times New Roman" w:cs="Times New Roman"/>
          <w:sz w:val="28"/>
          <w:szCs w:val="28"/>
          <w:lang w:eastAsia="ru-RU"/>
        </w:rPr>
        <w:t xml:space="preserve"> була спрямована на забезпечення стабільного функціонування закладу в умовах воєнного стану, організацію безпечного та якісного освітнього процесу, реалізацію державної політики у сфері дошкільної освіти, дотримання вимог чинного законодавства, створення належних умов для навчання, виховання, розвитку та соціалізації дітей дошкільного віку.</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Як директор закладу дошкільної освіти, я, </w:t>
      </w:r>
      <w:r w:rsidR="00DC389B" w:rsidRPr="00DC389B">
        <w:rPr>
          <w:rFonts w:ascii="Times New Roman" w:eastAsia="Times New Roman" w:hAnsi="Times New Roman" w:cs="Times New Roman"/>
          <w:iCs/>
          <w:sz w:val="28"/>
          <w:szCs w:val="28"/>
          <w:lang w:eastAsia="ru-RU"/>
        </w:rPr>
        <w:t>Євенок Валентина Дмитрівна</w:t>
      </w:r>
      <w:r w:rsidRPr="00200C78">
        <w:rPr>
          <w:rFonts w:ascii="Times New Roman" w:eastAsia="Times New Roman" w:hAnsi="Times New Roman" w:cs="Times New Roman"/>
          <w:sz w:val="28"/>
          <w:szCs w:val="28"/>
          <w:lang w:eastAsia="ru-RU"/>
        </w:rPr>
        <w:t xml:space="preserve"> у межах наданих повноважень забезпечувала координацію діяльності закладу, організацію освітнього процесу, управління кадровими, фінансово-господарськими та організаційними питаннями, створення безпечного освітнього середовища, розвиток внутрішньої системи забезпечення якості освіти, взаємодію з батьківською громадськістю, засновником та соціальними партнерами, а також виконання завдань і функцій, визначених законодавством України, Статутом закладу та посадовими обов’язками.</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У звітному періоді робота закладу здійснювалася відп</w:t>
      </w:r>
      <w:r w:rsidR="00DC389B">
        <w:rPr>
          <w:rFonts w:ascii="Times New Roman" w:eastAsia="Times New Roman" w:hAnsi="Times New Roman" w:cs="Times New Roman"/>
          <w:sz w:val="28"/>
          <w:szCs w:val="28"/>
          <w:lang w:eastAsia="ru-RU"/>
        </w:rPr>
        <w:t>овідно до річного плану роботи,</w:t>
      </w:r>
      <w:r w:rsidRPr="00200C78">
        <w:rPr>
          <w:rFonts w:ascii="Times New Roman" w:eastAsia="Times New Roman" w:hAnsi="Times New Roman" w:cs="Times New Roman"/>
          <w:sz w:val="28"/>
          <w:szCs w:val="28"/>
          <w:lang w:eastAsia="ru-RU"/>
        </w:rPr>
        <w:t xml:space="preserve"> Програми розвитку закладу дошкільної освіти, стратегічних напрямів реформування дошкільної освіти та сучасних вимог щодо забезпечення доступної, якісної, безпечної та інклюзивної дошкільної освіти.</w:t>
      </w:r>
    </w:p>
    <w:p w:rsidR="00200C78" w:rsidRPr="000C5B9C" w:rsidRDefault="00200C78" w:rsidP="00200C78">
      <w:pPr>
        <w:spacing w:after="0" w:line="240" w:lineRule="auto"/>
        <w:ind w:firstLine="709"/>
        <w:jc w:val="both"/>
        <w:rPr>
          <w:rFonts w:ascii="Times New Roman" w:eastAsia="Times New Roman" w:hAnsi="Times New Roman" w:cs="Times New Roman"/>
          <w:b/>
          <w:sz w:val="28"/>
          <w:szCs w:val="28"/>
          <w:lang w:eastAsia="ru-RU"/>
        </w:rPr>
      </w:pPr>
      <w:r w:rsidRPr="000C5B9C">
        <w:rPr>
          <w:rFonts w:ascii="Times New Roman" w:eastAsia="Times New Roman" w:hAnsi="Times New Roman" w:cs="Times New Roman"/>
          <w:b/>
          <w:sz w:val="28"/>
          <w:szCs w:val="28"/>
          <w:lang w:eastAsia="ru-RU"/>
        </w:rPr>
        <w:t>Упродовж 2025/2026 навчального року забезпечувала організацію та координацію діяльності закладу за такими основними напрямами:</w:t>
      </w:r>
    </w:p>
    <w:p w:rsidR="00200C78" w:rsidRPr="00200C78" w:rsidRDefault="00200C78" w:rsidP="00200C78">
      <w:pPr>
        <w:numPr>
          <w:ilvl w:val="0"/>
          <w:numId w:val="7"/>
        </w:numPr>
        <w:spacing w:after="0" w:line="240" w:lineRule="auto"/>
        <w:contextualSpacing/>
        <w:jc w:val="both"/>
        <w:outlineLvl w:val="1"/>
        <w:rPr>
          <w:rFonts w:ascii="Times New Roman" w:eastAsia="Times New Roman" w:hAnsi="Times New Roman" w:cs="Times New Roman"/>
          <w:b/>
          <w:bCs/>
          <w:sz w:val="28"/>
          <w:szCs w:val="28"/>
          <w:lang w:eastAsia="uk-UA"/>
        </w:rPr>
      </w:pPr>
      <w:r w:rsidRPr="00200C78">
        <w:rPr>
          <w:rFonts w:ascii="Times New Roman" w:eastAsia="Times New Roman" w:hAnsi="Times New Roman" w:cs="Times New Roman"/>
          <w:b/>
          <w:bCs/>
          <w:sz w:val="28"/>
          <w:szCs w:val="28"/>
          <w:lang w:eastAsia="uk-UA"/>
        </w:rPr>
        <w:t>Організаційно-правове управління і стратегічний розвиток закладу</w:t>
      </w:r>
    </w:p>
    <w:p w:rsidR="00200C78" w:rsidRPr="00DC389B" w:rsidRDefault="00200C78" w:rsidP="00DC389B">
      <w:pPr>
        <w:pStyle w:val="a8"/>
        <w:numPr>
          <w:ilvl w:val="1"/>
          <w:numId w:val="7"/>
        </w:numPr>
        <w:spacing w:after="0" w:line="240" w:lineRule="auto"/>
        <w:jc w:val="both"/>
        <w:rPr>
          <w:rFonts w:ascii="Times New Roman" w:eastAsia="Times New Roman" w:hAnsi="Times New Roman" w:cs="Times New Roman"/>
          <w:sz w:val="28"/>
          <w:szCs w:val="28"/>
          <w:lang w:eastAsia="uk-UA"/>
        </w:rPr>
      </w:pPr>
      <w:r w:rsidRPr="00DC389B">
        <w:rPr>
          <w:rFonts w:ascii="Times New Roman" w:eastAsia="Times New Roman" w:hAnsi="Times New Roman" w:cs="Times New Roman"/>
          <w:b/>
          <w:bCs/>
          <w:sz w:val="28"/>
          <w:szCs w:val="28"/>
          <w:lang w:eastAsia="uk-UA"/>
        </w:rPr>
        <w:t>Представництво закладу й управлінська діяльність</w:t>
      </w:r>
      <w:r w:rsidR="00DC389B" w:rsidRPr="00DC389B">
        <w:rPr>
          <w:rFonts w:ascii="Times New Roman" w:eastAsia="Times New Roman" w:hAnsi="Times New Roman" w:cs="Times New Roman"/>
          <w:b/>
          <w:bCs/>
          <w:sz w:val="28"/>
          <w:szCs w:val="28"/>
          <w:lang w:eastAsia="uk-UA"/>
        </w:rPr>
        <w:t>:</w:t>
      </w:r>
    </w:p>
    <w:p w:rsidR="00200C78" w:rsidRPr="00200C78" w:rsidRDefault="00DC389B"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200C78" w:rsidRPr="00200C78">
        <w:rPr>
          <w:rFonts w:ascii="Times New Roman" w:eastAsia="Times New Roman" w:hAnsi="Times New Roman" w:cs="Times New Roman"/>
          <w:sz w:val="28"/>
          <w:szCs w:val="28"/>
          <w:lang w:eastAsia="uk-UA"/>
        </w:rPr>
        <w:t>редставляла інтереси закладу у взаємодії з органами управління освітою, органами місцевого самоврядування, державними установами, громадськими організаціями та соціальними партнерами відповідно до принципів державно-громадського управління та академічної автономії закладу освіти;</w:t>
      </w:r>
    </w:p>
    <w:p w:rsidR="00200C78" w:rsidRPr="00200C78" w:rsidRDefault="00DC389B"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200C78" w:rsidRPr="00200C78">
        <w:rPr>
          <w:rFonts w:ascii="Times New Roman" w:eastAsia="Times New Roman" w:hAnsi="Times New Roman" w:cs="Times New Roman"/>
          <w:sz w:val="28"/>
          <w:szCs w:val="28"/>
          <w:lang w:eastAsia="uk-UA"/>
        </w:rPr>
        <w:t>абезпечувала стабільне функціонування закладу дошкільної освіти в умовах воєнного стану, організацію освітнього процесу з урахуванням безпекової ситуації та вимог чинного законодавства;</w:t>
      </w:r>
    </w:p>
    <w:p w:rsidR="00200C78" w:rsidRPr="00200C78" w:rsidRDefault="00DC389B"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к</w:t>
      </w:r>
      <w:r w:rsidR="00200C78" w:rsidRPr="00200C78">
        <w:rPr>
          <w:rFonts w:ascii="Times New Roman" w:eastAsia="Times New Roman" w:hAnsi="Times New Roman" w:cs="Times New Roman"/>
          <w:sz w:val="28"/>
          <w:szCs w:val="28"/>
          <w:lang w:eastAsia="uk-UA"/>
        </w:rPr>
        <w:t>оординувала діяльність закладу щодо реалізації державної політики у сфері дошкільної освіти, створення безпечного, сучасного та інклюзивного освітнього середовища.</w:t>
      </w:r>
    </w:p>
    <w:p w:rsidR="00200C78" w:rsidRPr="00DC389B" w:rsidRDefault="00200C78" w:rsidP="00DC389B">
      <w:pPr>
        <w:pStyle w:val="a8"/>
        <w:numPr>
          <w:ilvl w:val="1"/>
          <w:numId w:val="7"/>
        </w:numPr>
        <w:spacing w:after="0" w:line="240" w:lineRule="auto"/>
        <w:jc w:val="both"/>
        <w:rPr>
          <w:rFonts w:ascii="Times New Roman" w:eastAsia="Times New Roman" w:hAnsi="Times New Roman" w:cs="Times New Roman"/>
          <w:sz w:val="28"/>
          <w:szCs w:val="28"/>
          <w:lang w:eastAsia="uk-UA"/>
        </w:rPr>
      </w:pPr>
      <w:r w:rsidRPr="00DC389B">
        <w:rPr>
          <w:rFonts w:ascii="Times New Roman" w:eastAsia="Times New Roman" w:hAnsi="Times New Roman" w:cs="Times New Roman"/>
          <w:b/>
          <w:bCs/>
          <w:sz w:val="28"/>
          <w:szCs w:val="28"/>
          <w:lang w:eastAsia="uk-UA"/>
        </w:rPr>
        <w:t>Організація діловодства та нормативно-правове забезпечення</w:t>
      </w:r>
      <w:r w:rsidR="00DC389B">
        <w:rPr>
          <w:rFonts w:ascii="Times New Roman" w:eastAsia="Times New Roman" w:hAnsi="Times New Roman" w:cs="Times New Roman"/>
          <w:b/>
          <w:bCs/>
          <w:sz w:val="28"/>
          <w:szCs w:val="28"/>
          <w:lang w:eastAsia="uk-UA"/>
        </w:rPr>
        <w:t>:</w:t>
      </w:r>
    </w:p>
    <w:p w:rsidR="00200C78" w:rsidRPr="00200C78" w:rsidRDefault="00DC389B"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200C78" w:rsidRPr="00200C78">
        <w:rPr>
          <w:rFonts w:ascii="Times New Roman" w:eastAsia="Times New Roman" w:hAnsi="Times New Roman" w:cs="Times New Roman"/>
          <w:sz w:val="28"/>
          <w:szCs w:val="28"/>
          <w:lang w:eastAsia="uk-UA"/>
        </w:rPr>
        <w:t>абезпечувала підготовку, видання та контроль за виконанням наказів і розпорядчих документів з основної діяльності, кадрових питань, охорони праці, цивільного захисту, безпеки життєдіяльності та організації освітнього процесу;</w:t>
      </w:r>
    </w:p>
    <w:p w:rsidR="00200C78" w:rsidRPr="00200C78" w:rsidRDefault="00DC389B"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00200C78" w:rsidRPr="00200C78">
        <w:rPr>
          <w:rFonts w:ascii="Times New Roman" w:eastAsia="Times New Roman" w:hAnsi="Times New Roman" w:cs="Times New Roman"/>
          <w:sz w:val="28"/>
          <w:szCs w:val="28"/>
          <w:lang w:eastAsia="uk-UA"/>
        </w:rPr>
        <w:t>рганізовувала ведення ділової документації відповідно до вимог законодавства, номенклатури справ та нормативних документів у сфері освіти;</w:t>
      </w:r>
    </w:p>
    <w:p w:rsidR="00200C78" w:rsidRPr="00200C78" w:rsidRDefault="00DC389B"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200C78" w:rsidRPr="00200C78">
        <w:rPr>
          <w:rFonts w:ascii="Times New Roman" w:eastAsia="Times New Roman" w:hAnsi="Times New Roman" w:cs="Times New Roman"/>
          <w:sz w:val="28"/>
          <w:szCs w:val="28"/>
          <w:lang w:eastAsia="uk-UA"/>
        </w:rPr>
        <w:t>абезпечувала відкритість та інформаційну прозорість діяльності закладу шляхом оприлюднення інформації на офіційних інформаційних ресурсах закладу.</w:t>
      </w:r>
    </w:p>
    <w:p w:rsidR="00200C78" w:rsidRPr="00DC389B" w:rsidRDefault="00DC389B" w:rsidP="00DC389B">
      <w:pPr>
        <w:spacing w:after="0" w:line="240" w:lineRule="auto"/>
        <w:ind w:left="360"/>
        <w:jc w:val="both"/>
        <w:rPr>
          <w:rFonts w:ascii="Times New Roman" w:eastAsia="Times New Roman" w:hAnsi="Times New Roman" w:cs="Times New Roman"/>
          <w:sz w:val="28"/>
          <w:szCs w:val="28"/>
          <w:lang w:eastAsia="uk-UA"/>
        </w:rPr>
      </w:pPr>
      <w:r w:rsidRPr="00DC389B">
        <w:rPr>
          <w:rFonts w:ascii="Times New Roman" w:eastAsia="Times New Roman" w:hAnsi="Times New Roman" w:cs="Times New Roman"/>
          <w:b/>
          <w:bCs/>
          <w:sz w:val="28"/>
          <w:szCs w:val="28"/>
          <w:lang w:eastAsia="uk-UA"/>
        </w:rPr>
        <w:t xml:space="preserve">2. </w:t>
      </w:r>
      <w:r w:rsidR="00200C78" w:rsidRPr="00DC389B">
        <w:rPr>
          <w:rFonts w:ascii="Times New Roman" w:eastAsia="Times New Roman" w:hAnsi="Times New Roman" w:cs="Times New Roman"/>
          <w:b/>
          <w:bCs/>
          <w:sz w:val="28"/>
          <w:szCs w:val="28"/>
          <w:lang w:eastAsia="uk-UA"/>
        </w:rPr>
        <w:t>Кадрове забезпечення та п</w:t>
      </w:r>
      <w:r>
        <w:rPr>
          <w:rFonts w:ascii="Times New Roman" w:eastAsia="Times New Roman" w:hAnsi="Times New Roman" w:cs="Times New Roman"/>
          <w:b/>
          <w:bCs/>
          <w:sz w:val="28"/>
          <w:szCs w:val="28"/>
          <w:lang w:eastAsia="uk-UA"/>
        </w:rPr>
        <w:t>рофесійний розвиток працівників:</w:t>
      </w:r>
    </w:p>
    <w:p w:rsidR="00200C78" w:rsidRPr="00200C78" w:rsidRDefault="00DC389B"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00200C78" w:rsidRPr="00200C78">
        <w:rPr>
          <w:rFonts w:ascii="Times New Roman" w:eastAsia="Times New Roman" w:hAnsi="Times New Roman" w:cs="Times New Roman"/>
          <w:sz w:val="28"/>
          <w:szCs w:val="28"/>
          <w:lang w:eastAsia="uk-UA"/>
        </w:rPr>
        <w:t>рганізовувала кадрову роботу відповідно до трудового законодавства та вимог законодавства у сфері дошкільної освіти;</w:t>
      </w:r>
    </w:p>
    <w:p w:rsidR="00200C78" w:rsidRPr="00200C78" w:rsidRDefault="00DC389B"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200C78" w:rsidRPr="00200C78">
        <w:rPr>
          <w:rFonts w:ascii="Times New Roman" w:eastAsia="Times New Roman" w:hAnsi="Times New Roman" w:cs="Times New Roman"/>
          <w:sz w:val="28"/>
          <w:szCs w:val="28"/>
          <w:lang w:eastAsia="uk-UA"/>
        </w:rPr>
        <w:t>абезпечувала організацію роботи педагогічних працівників відповідно до нових підходів щодо структури та тривалості робочого часу педагогічних працівників закладів дошкільної освіти;</w:t>
      </w:r>
    </w:p>
    <w:p w:rsidR="00200C78" w:rsidRPr="00200C78" w:rsidRDefault="00DC389B"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00200C78" w:rsidRPr="00200C78">
        <w:rPr>
          <w:rFonts w:ascii="Times New Roman" w:eastAsia="Times New Roman" w:hAnsi="Times New Roman" w:cs="Times New Roman"/>
          <w:sz w:val="28"/>
          <w:szCs w:val="28"/>
          <w:lang w:eastAsia="uk-UA"/>
        </w:rPr>
        <w:t>прияла професійному розвитку педагогічних працівників, участі у курсах підвищення кваліфікації, вебінарах, професійних спільнотах, методичних заходах та самоосвітній діяльності.</w:t>
      </w:r>
    </w:p>
    <w:p w:rsidR="00200C78" w:rsidRPr="00200C78" w:rsidRDefault="00695E09" w:rsidP="00695E09">
      <w:pPr>
        <w:spacing w:after="0" w:line="240" w:lineRule="auto"/>
        <w:ind w:left="360"/>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3. </w:t>
      </w:r>
      <w:r w:rsidR="00200C78" w:rsidRPr="00200C78">
        <w:rPr>
          <w:rFonts w:ascii="Times New Roman" w:eastAsia="Times New Roman" w:hAnsi="Times New Roman" w:cs="Times New Roman"/>
          <w:b/>
          <w:bCs/>
          <w:sz w:val="28"/>
          <w:szCs w:val="28"/>
          <w:lang w:eastAsia="uk-UA"/>
        </w:rPr>
        <w:t>Організація роботи колегіальних органів</w:t>
      </w:r>
      <w:r>
        <w:rPr>
          <w:rFonts w:ascii="Times New Roman" w:eastAsia="Times New Roman" w:hAnsi="Times New Roman" w:cs="Times New Roman"/>
          <w:b/>
          <w:bCs/>
          <w:sz w:val="28"/>
          <w:szCs w:val="28"/>
          <w:lang w:eastAsia="uk-UA"/>
        </w:rPr>
        <w:t>:</w:t>
      </w:r>
    </w:p>
    <w:p w:rsidR="00200C78" w:rsidRPr="00200C78" w:rsidRDefault="00695E09"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w:t>
      </w:r>
      <w:r w:rsidR="00200C78" w:rsidRPr="00200C78">
        <w:rPr>
          <w:rFonts w:ascii="Times New Roman" w:eastAsia="Times New Roman" w:hAnsi="Times New Roman" w:cs="Times New Roman"/>
          <w:sz w:val="28"/>
          <w:szCs w:val="28"/>
          <w:lang w:eastAsia="uk-UA"/>
        </w:rPr>
        <w:t>оординувала роботу педагогічної ради закладу, організовувала проведення нарад, консультацій та обговорення актуальних питань функціонування закладу;</w:t>
      </w:r>
    </w:p>
    <w:p w:rsidR="00200C78" w:rsidRPr="00200C78" w:rsidRDefault="00695E09"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200C78" w:rsidRPr="00200C78">
        <w:rPr>
          <w:rFonts w:ascii="Times New Roman" w:eastAsia="Times New Roman" w:hAnsi="Times New Roman" w:cs="Times New Roman"/>
          <w:sz w:val="28"/>
          <w:szCs w:val="28"/>
          <w:lang w:eastAsia="uk-UA"/>
        </w:rPr>
        <w:t>абезпечувала залучення учасників освітнього процесу до обговорення питань розвитку закладу, удосконалення освітнього середовища та організації освітнього процесу.</w:t>
      </w:r>
    </w:p>
    <w:p w:rsidR="00200C78" w:rsidRPr="00200C78" w:rsidRDefault="00695E09" w:rsidP="00695E09">
      <w:pPr>
        <w:spacing w:after="0" w:line="240" w:lineRule="auto"/>
        <w:ind w:left="360"/>
        <w:contextualSpacing/>
        <w:jc w:val="both"/>
        <w:outlineLvl w:val="1"/>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4. </w:t>
      </w:r>
      <w:r w:rsidR="00200C78" w:rsidRPr="00200C78">
        <w:rPr>
          <w:rFonts w:ascii="Times New Roman" w:eastAsia="Times New Roman" w:hAnsi="Times New Roman" w:cs="Times New Roman"/>
          <w:b/>
          <w:bCs/>
          <w:sz w:val="28"/>
          <w:szCs w:val="28"/>
          <w:lang w:eastAsia="uk-UA"/>
        </w:rPr>
        <w:t>Освітня та методична діяльність</w:t>
      </w:r>
      <w:r>
        <w:rPr>
          <w:rFonts w:ascii="Times New Roman" w:eastAsia="Times New Roman" w:hAnsi="Times New Roman" w:cs="Times New Roman"/>
          <w:b/>
          <w:bCs/>
          <w:sz w:val="28"/>
          <w:szCs w:val="28"/>
          <w:lang w:eastAsia="uk-UA"/>
        </w:rPr>
        <w:t>.</w:t>
      </w:r>
    </w:p>
    <w:p w:rsidR="00200C78" w:rsidRPr="00695E09" w:rsidRDefault="00200C78" w:rsidP="00695E09">
      <w:pPr>
        <w:pStyle w:val="a8"/>
        <w:numPr>
          <w:ilvl w:val="1"/>
          <w:numId w:val="10"/>
        </w:numPr>
        <w:spacing w:after="0" w:line="240" w:lineRule="auto"/>
        <w:jc w:val="both"/>
        <w:rPr>
          <w:rFonts w:ascii="Times New Roman" w:eastAsia="Times New Roman" w:hAnsi="Times New Roman" w:cs="Times New Roman"/>
          <w:sz w:val="28"/>
          <w:szCs w:val="28"/>
          <w:lang w:eastAsia="uk-UA"/>
        </w:rPr>
      </w:pPr>
      <w:r w:rsidRPr="00695E09">
        <w:rPr>
          <w:rFonts w:ascii="Times New Roman" w:eastAsia="Times New Roman" w:hAnsi="Times New Roman" w:cs="Times New Roman"/>
          <w:b/>
          <w:bCs/>
          <w:sz w:val="28"/>
          <w:szCs w:val="28"/>
          <w:lang w:eastAsia="uk-UA"/>
        </w:rPr>
        <w:t>Реалізація державного стандарту дошкільної освіти</w:t>
      </w:r>
      <w:r w:rsidR="00695E09">
        <w:rPr>
          <w:rFonts w:ascii="Times New Roman" w:eastAsia="Times New Roman" w:hAnsi="Times New Roman" w:cs="Times New Roman"/>
          <w:b/>
          <w:bCs/>
          <w:sz w:val="28"/>
          <w:szCs w:val="28"/>
          <w:lang w:eastAsia="uk-UA"/>
        </w:rPr>
        <w:t>:</w:t>
      </w:r>
    </w:p>
    <w:p w:rsidR="00200C78" w:rsidRPr="00200C78" w:rsidRDefault="00695E09"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200C78" w:rsidRPr="00200C78">
        <w:rPr>
          <w:rFonts w:ascii="Times New Roman" w:eastAsia="Times New Roman" w:hAnsi="Times New Roman" w:cs="Times New Roman"/>
          <w:sz w:val="28"/>
          <w:szCs w:val="28"/>
          <w:lang w:eastAsia="uk-UA"/>
        </w:rPr>
        <w:t>абезпечувала організацію освітнього процесу відповідно до Базового компонента дошкільної освіти, чинних освітніх програм та рекомендацій Міністерства освіти і науки України;</w:t>
      </w:r>
    </w:p>
    <w:p w:rsidR="00200C78" w:rsidRPr="00200C78" w:rsidRDefault="00695E09"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w:t>
      </w:r>
      <w:r w:rsidR="00200C78" w:rsidRPr="00200C78">
        <w:rPr>
          <w:rFonts w:ascii="Times New Roman" w:eastAsia="Times New Roman" w:hAnsi="Times New Roman" w:cs="Times New Roman"/>
          <w:sz w:val="28"/>
          <w:szCs w:val="28"/>
          <w:lang w:eastAsia="uk-UA"/>
        </w:rPr>
        <w:t>оординувала роботу педагогічного колективу щодо впровадження компетентнісного, діяльнісного та дитиноцентричного підходів в освітньому процесі.</w:t>
      </w:r>
    </w:p>
    <w:p w:rsidR="00200C78" w:rsidRPr="00695E09" w:rsidRDefault="00695E09" w:rsidP="00695E09">
      <w:pPr>
        <w:spacing w:after="0" w:line="240" w:lineRule="auto"/>
        <w:ind w:left="720"/>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eastAsia="uk-UA"/>
        </w:rPr>
        <w:t xml:space="preserve">4.2. </w:t>
      </w:r>
      <w:r w:rsidR="00200C78" w:rsidRPr="00200C78">
        <w:rPr>
          <w:rFonts w:ascii="Times New Roman" w:eastAsia="Times New Roman" w:hAnsi="Times New Roman" w:cs="Times New Roman"/>
          <w:b/>
          <w:bCs/>
          <w:sz w:val="28"/>
          <w:szCs w:val="28"/>
          <w:lang w:eastAsia="uk-UA"/>
        </w:rPr>
        <w:t xml:space="preserve">Внутрішня система забезпечення якості </w:t>
      </w:r>
      <w:r>
        <w:rPr>
          <w:rFonts w:ascii="Times New Roman" w:eastAsia="Times New Roman" w:hAnsi="Times New Roman" w:cs="Times New Roman"/>
          <w:b/>
          <w:bCs/>
          <w:sz w:val="28"/>
          <w:szCs w:val="28"/>
          <w:lang w:eastAsia="uk-UA"/>
        </w:rPr>
        <w:t>освіти:</w:t>
      </w:r>
    </w:p>
    <w:p w:rsidR="00200C78" w:rsidRPr="00200C78" w:rsidRDefault="00695E09"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00200C78" w:rsidRPr="00695E09">
        <w:rPr>
          <w:rFonts w:ascii="Times New Roman" w:eastAsia="Times New Roman" w:hAnsi="Times New Roman" w:cs="Times New Roman"/>
          <w:sz w:val="28"/>
          <w:szCs w:val="28"/>
          <w:lang w:eastAsia="uk-UA"/>
        </w:rPr>
        <w:t>рганізовувала внутрішній моніторинг якості освітньо</w:t>
      </w:r>
      <w:r w:rsidR="00200C78" w:rsidRPr="00200C78">
        <w:rPr>
          <w:rFonts w:ascii="Times New Roman" w:eastAsia="Times New Roman" w:hAnsi="Times New Roman" w:cs="Times New Roman"/>
          <w:sz w:val="28"/>
          <w:szCs w:val="28"/>
          <w:lang w:eastAsia="uk-UA"/>
        </w:rPr>
        <w:t>ї діяльності, аналіз стану планування освітнього процесу та результативності освітньої роботи;</w:t>
      </w:r>
    </w:p>
    <w:p w:rsidR="00200C78" w:rsidRPr="00200C78" w:rsidRDefault="00695E09"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з</w:t>
      </w:r>
      <w:r w:rsidR="00200C78" w:rsidRPr="00200C78">
        <w:rPr>
          <w:rFonts w:ascii="Times New Roman" w:eastAsia="Times New Roman" w:hAnsi="Times New Roman" w:cs="Times New Roman"/>
          <w:sz w:val="28"/>
          <w:szCs w:val="28"/>
          <w:lang w:eastAsia="uk-UA"/>
        </w:rPr>
        <w:t>абезпечувала контроль за дотриманням педагогічними працівниками вимог державних стандартів дошкільної освіти та сучасних підходів до організації освітнього процесу.</w:t>
      </w:r>
    </w:p>
    <w:p w:rsidR="00200C78" w:rsidRPr="00200C78" w:rsidRDefault="00695E09" w:rsidP="00695E09">
      <w:pPr>
        <w:spacing w:after="0" w:line="240" w:lineRule="auto"/>
        <w:ind w:left="720"/>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4.3. </w:t>
      </w:r>
      <w:r w:rsidR="00200C78" w:rsidRPr="00200C78">
        <w:rPr>
          <w:rFonts w:ascii="Times New Roman" w:eastAsia="Times New Roman" w:hAnsi="Times New Roman" w:cs="Times New Roman"/>
          <w:b/>
          <w:bCs/>
          <w:sz w:val="28"/>
          <w:szCs w:val="28"/>
          <w:lang w:eastAsia="uk-UA"/>
        </w:rPr>
        <w:t>Упровадження сучасних освітніх технологій</w:t>
      </w:r>
      <w:r>
        <w:rPr>
          <w:rFonts w:ascii="Times New Roman" w:eastAsia="Times New Roman" w:hAnsi="Times New Roman" w:cs="Times New Roman"/>
          <w:b/>
          <w:bCs/>
          <w:sz w:val="28"/>
          <w:szCs w:val="28"/>
          <w:lang w:eastAsia="uk-UA"/>
        </w:rPr>
        <w:t>:</w:t>
      </w:r>
    </w:p>
    <w:p w:rsidR="00200C78" w:rsidRPr="00200C78" w:rsidRDefault="00695E09"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00200C78" w:rsidRPr="00200C78">
        <w:rPr>
          <w:rFonts w:ascii="Times New Roman" w:eastAsia="Times New Roman" w:hAnsi="Times New Roman" w:cs="Times New Roman"/>
          <w:sz w:val="28"/>
          <w:szCs w:val="28"/>
          <w:lang w:eastAsia="uk-UA"/>
        </w:rPr>
        <w:t>прияла впровадженню сучасних форм і методів роботи з дітьми: інтегрованих занять, ігрових технологій, елементів STEM-освіти, проєктної діяльності, здоров’язбережувальних та національно-патріотичних практик;</w:t>
      </w:r>
    </w:p>
    <w:p w:rsidR="00200C78" w:rsidRPr="00200C78" w:rsidRDefault="00695E09"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200C78" w:rsidRPr="00200C78">
        <w:rPr>
          <w:rFonts w:ascii="Times New Roman" w:eastAsia="Times New Roman" w:hAnsi="Times New Roman" w:cs="Times New Roman"/>
          <w:sz w:val="28"/>
          <w:szCs w:val="28"/>
          <w:lang w:eastAsia="uk-UA"/>
        </w:rPr>
        <w:t>аохочувала педагогів до використання інноваційних підходів, творчої діяльності, розвитку цифрової компетентності та професійної ініціативи.</w:t>
      </w:r>
    </w:p>
    <w:p w:rsidR="00200C78" w:rsidRPr="00200C78" w:rsidRDefault="00695E09" w:rsidP="00695E09">
      <w:pPr>
        <w:spacing w:after="0" w:line="240" w:lineRule="auto"/>
        <w:ind w:left="720"/>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4.4. </w:t>
      </w:r>
      <w:r w:rsidR="00200C78" w:rsidRPr="00200C78">
        <w:rPr>
          <w:rFonts w:ascii="Times New Roman" w:eastAsia="Times New Roman" w:hAnsi="Times New Roman" w:cs="Times New Roman"/>
          <w:b/>
          <w:bCs/>
          <w:sz w:val="28"/>
          <w:szCs w:val="28"/>
          <w:lang w:eastAsia="uk-UA"/>
        </w:rPr>
        <w:t>Методичний супровід педагогів</w:t>
      </w:r>
      <w:r>
        <w:rPr>
          <w:rFonts w:ascii="Times New Roman" w:eastAsia="Times New Roman" w:hAnsi="Times New Roman" w:cs="Times New Roman"/>
          <w:b/>
          <w:bCs/>
          <w:sz w:val="28"/>
          <w:szCs w:val="28"/>
          <w:lang w:eastAsia="uk-UA"/>
        </w:rPr>
        <w:t>:</w:t>
      </w:r>
    </w:p>
    <w:p w:rsidR="00200C78" w:rsidRPr="00200C78" w:rsidRDefault="00695E09"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00200C78" w:rsidRPr="00200C78">
        <w:rPr>
          <w:rFonts w:ascii="Times New Roman" w:eastAsia="Times New Roman" w:hAnsi="Times New Roman" w:cs="Times New Roman"/>
          <w:sz w:val="28"/>
          <w:szCs w:val="28"/>
          <w:lang w:eastAsia="uk-UA"/>
        </w:rPr>
        <w:t>рганізовувала методичну підтримку педагогічних працівників щодо впровадження нових нормативних вимог та сучасних підходів у сфері дошкільної освіти;</w:t>
      </w:r>
    </w:p>
    <w:p w:rsidR="00200C78" w:rsidRPr="00200C78" w:rsidRDefault="00695E09"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200C78" w:rsidRPr="00200C78">
        <w:rPr>
          <w:rFonts w:ascii="Times New Roman" w:eastAsia="Times New Roman" w:hAnsi="Times New Roman" w:cs="Times New Roman"/>
          <w:sz w:val="28"/>
          <w:szCs w:val="28"/>
          <w:lang w:eastAsia="uk-UA"/>
        </w:rPr>
        <w:t>абезпечувала проведення методичних заходів, консультацій, професійного обміну досвідом та самоосвітньої діяльності педагогів.</w:t>
      </w:r>
    </w:p>
    <w:p w:rsidR="00200C78" w:rsidRPr="00200C78" w:rsidRDefault="00695E09" w:rsidP="00200C78">
      <w:pPr>
        <w:spacing w:after="0" w:line="240" w:lineRule="auto"/>
        <w:jc w:val="both"/>
        <w:outlineLvl w:val="1"/>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     5. </w:t>
      </w:r>
      <w:r w:rsidR="00200C78" w:rsidRPr="00200C78">
        <w:rPr>
          <w:rFonts w:ascii="Times New Roman" w:eastAsia="Times New Roman" w:hAnsi="Times New Roman" w:cs="Times New Roman"/>
          <w:b/>
          <w:bCs/>
          <w:sz w:val="28"/>
          <w:szCs w:val="28"/>
          <w:lang w:eastAsia="uk-UA"/>
        </w:rPr>
        <w:t>Забезпечення безпеки, охорони життя та здоров’я учасників освітнього процесу</w:t>
      </w:r>
      <w:r>
        <w:rPr>
          <w:rFonts w:ascii="Times New Roman" w:eastAsia="Times New Roman" w:hAnsi="Times New Roman" w:cs="Times New Roman"/>
          <w:b/>
          <w:bCs/>
          <w:sz w:val="28"/>
          <w:szCs w:val="28"/>
          <w:lang w:eastAsia="uk-UA"/>
        </w:rPr>
        <w:t>.</w:t>
      </w:r>
    </w:p>
    <w:p w:rsidR="00200C78" w:rsidRPr="00200C78" w:rsidRDefault="00695E09" w:rsidP="00695E09">
      <w:pPr>
        <w:spacing w:after="0" w:line="240" w:lineRule="auto"/>
        <w:ind w:left="720"/>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5.1. </w:t>
      </w:r>
      <w:r w:rsidR="00200C78" w:rsidRPr="00200C78">
        <w:rPr>
          <w:rFonts w:ascii="Times New Roman" w:eastAsia="Times New Roman" w:hAnsi="Times New Roman" w:cs="Times New Roman"/>
          <w:b/>
          <w:bCs/>
          <w:sz w:val="28"/>
          <w:szCs w:val="28"/>
          <w:lang w:eastAsia="uk-UA"/>
        </w:rPr>
        <w:t>Створення безпечного освітнього середовища</w:t>
      </w:r>
      <w:r>
        <w:rPr>
          <w:rFonts w:ascii="Times New Roman" w:eastAsia="Times New Roman" w:hAnsi="Times New Roman" w:cs="Times New Roman"/>
          <w:b/>
          <w:bCs/>
          <w:sz w:val="28"/>
          <w:szCs w:val="28"/>
          <w:lang w:eastAsia="uk-UA"/>
        </w:rPr>
        <w:t>:</w:t>
      </w:r>
    </w:p>
    <w:p w:rsidR="00200C78" w:rsidRPr="00200C78" w:rsidRDefault="00695E09"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200C78" w:rsidRPr="00200C78">
        <w:rPr>
          <w:rFonts w:ascii="Times New Roman" w:eastAsia="Times New Roman" w:hAnsi="Times New Roman" w:cs="Times New Roman"/>
          <w:sz w:val="28"/>
          <w:szCs w:val="28"/>
          <w:lang w:eastAsia="uk-UA"/>
        </w:rPr>
        <w:t>абезпечувала організацію освітнього процесу з урахуванням вимог безпеки життєдіяльності, цивільного захисту та охорони праці в умовах воєнного стану;</w:t>
      </w:r>
    </w:p>
    <w:p w:rsidR="00200C78" w:rsidRPr="00200C78" w:rsidRDefault="00695E09"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w:t>
      </w:r>
      <w:r w:rsidR="00200C78" w:rsidRPr="00200C78">
        <w:rPr>
          <w:rFonts w:ascii="Times New Roman" w:eastAsia="Times New Roman" w:hAnsi="Times New Roman" w:cs="Times New Roman"/>
          <w:sz w:val="28"/>
          <w:szCs w:val="28"/>
          <w:lang w:eastAsia="uk-UA"/>
        </w:rPr>
        <w:t>оординувала роботу щодо забезпечення готовності укриття, проведення евакуаційних заходів та дотримання алгоритмів дій під час сигналу «Повітряна тривога».</w:t>
      </w:r>
    </w:p>
    <w:p w:rsidR="00200C78" w:rsidRPr="00200C78" w:rsidRDefault="000C5B9C" w:rsidP="000C5B9C">
      <w:pPr>
        <w:spacing w:after="0" w:line="240" w:lineRule="auto"/>
        <w:ind w:left="720"/>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5.2. </w:t>
      </w:r>
      <w:r w:rsidR="00200C78" w:rsidRPr="00200C78">
        <w:rPr>
          <w:rFonts w:ascii="Times New Roman" w:eastAsia="Times New Roman" w:hAnsi="Times New Roman" w:cs="Times New Roman"/>
          <w:b/>
          <w:bCs/>
          <w:sz w:val="28"/>
          <w:szCs w:val="28"/>
          <w:lang w:eastAsia="uk-UA"/>
        </w:rPr>
        <w:t>Охорона праці, пожежна безпека та мінна безпека</w:t>
      </w:r>
      <w:r>
        <w:rPr>
          <w:rFonts w:ascii="Times New Roman" w:eastAsia="Times New Roman" w:hAnsi="Times New Roman" w:cs="Times New Roman"/>
          <w:b/>
          <w:bCs/>
          <w:sz w:val="28"/>
          <w:szCs w:val="28"/>
          <w:lang w:eastAsia="uk-UA"/>
        </w:rPr>
        <w:t>:</w:t>
      </w:r>
    </w:p>
    <w:p w:rsidR="00200C78" w:rsidRPr="00200C78" w:rsidRDefault="000C5B9C"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00200C78" w:rsidRPr="00200C78">
        <w:rPr>
          <w:rFonts w:ascii="Times New Roman" w:eastAsia="Times New Roman" w:hAnsi="Times New Roman" w:cs="Times New Roman"/>
          <w:sz w:val="28"/>
          <w:szCs w:val="28"/>
          <w:lang w:eastAsia="uk-UA"/>
        </w:rPr>
        <w:t>рганізовувала проведення інструктажів з охорони праці, пожежної безпеки, безпеки життєдіяльності та цивільного захисту;</w:t>
      </w:r>
    </w:p>
    <w:p w:rsidR="00200C78" w:rsidRPr="00200C78" w:rsidRDefault="000C5B9C"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200C78" w:rsidRPr="00200C78">
        <w:rPr>
          <w:rFonts w:ascii="Times New Roman" w:eastAsia="Times New Roman" w:hAnsi="Times New Roman" w:cs="Times New Roman"/>
          <w:sz w:val="28"/>
          <w:szCs w:val="28"/>
          <w:lang w:eastAsia="uk-UA"/>
        </w:rPr>
        <w:t>абезпечувала проведення тематичних заходів з мінної безпеки, формування навичок безпечної поведінки у дітей дошкільного віку.</w:t>
      </w:r>
    </w:p>
    <w:p w:rsidR="00200C78" w:rsidRPr="00200C78" w:rsidRDefault="000C5B9C" w:rsidP="000C5B9C">
      <w:pPr>
        <w:spacing w:after="0" w:line="240" w:lineRule="auto"/>
        <w:ind w:left="720"/>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5.3. </w:t>
      </w:r>
      <w:r w:rsidR="00200C78" w:rsidRPr="00200C78">
        <w:rPr>
          <w:rFonts w:ascii="Times New Roman" w:eastAsia="Times New Roman" w:hAnsi="Times New Roman" w:cs="Times New Roman"/>
          <w:b/>
          <w:bCs/>
          <w:sz w:val="28"/>
          <w:szCs w:val="28"/>
          <w:lang w:eastAsia="uk-UA"/>
        </w:rPr>
        <w:t>Санітарно-гігієнічні умови та здоров’язбереження</w:t>
      </w:r>
      <w:r>
        <w:rPr>
          <w:rFonts w:ascii="Times New Roman" w:eastAsia="Times New Roman" w:hAnsi="Times New Roman" w:cs="Times New Roman"/>
          <w:b/>
          <w:bCs/>
          <w:sz w:val="28"/>
          <w:szCs w:val="28"/>
          <w:lang w:eastAsia="uk-UA"/>
        </w:rPr>
        <w:t>:</w:t>
      </w:r>
    </w:p>
    <w:p w:rsidR="00200C78" w:rsidRPr="00200C78" w:rsidRDefault="000C5B9C"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w:t>
      </w:r>
      <w:r w:rsidR="00200C78" w:rsidRPr="00200C78">
        <w:rPr>
          <w:rFonts w:ascii="Times New Roman" w:eastAsia="Times New Roman" w:hAnsi="Times New Roman" w:cs="Times New Roman"/>
          <w:sz w:val="28"/>
          <w:szCs w:val="28"/>
          <w:lang w:eastAsia="uk-UA"/>
        </w:rPr>
        <w:t>онтролювала дотримання санітарно-гігієнічних вимог, організацію харчування, режиму дня, рухової активності та фізкультурно-оздоровчої роботи;</w:t>
      </w:r>
    </w:p>
    <w:p w:rsidR="00200C78" w:rsidRPr="00200C78" w:rsidRDefault="000C5B9C"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200C78" w:rsidRPr="00200C78">
        <w:rPr>
          <w:rFonts w:ascii="Times New Roman" w:eastAsia="Times New Roman" w:hAnsi="Times New Roman" w:cs="Times New Roman"/>
          <w:sz w:val="28"/>
          <w:szCs w:val="28"/>
          <w:lang w:eastAsia="uk-UA"/>
        </w:rPr>
        <w:t>абезпечувала створення належних умов для збереження та зміцнення фізичного і психічного здоров’я дітей.</w:t>
      </w:r>
    </w:p>
    <w:p w:rsidR="00200C78" w:rsidRPr="00200C78" w:rsidRDefault="000C5B9C" w:rsidP="000C5B9C">
      <w:pPr>
        <w:spacing w:after="0" w:line="240" w:lineRule="auto"/>
        <w:ind w:left="360"/>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6. </w:t>
      </w:r>
      <w:r w:rsidR="00200C78" w:rsidRPr="00200C78">
        <w:rPr>
          <w:rFonts w:ascii="Times New Roman" w:eastAsia="Times New Roman" w:hAnsi="Times New Roman" w:cs="Times New Roman"/>
          <w:b/>
          <w:bCs/>
          <w:sz w:val="28"/>
          <w:szCs w:val="28"/>
          <w:lang w:eastAsia="uk-UA"/>
        </w:rPr>
        <w:t>Інклюзивне освітнє середовище</w:t>
      </w:r>
      <w:r>
        <w:rPr>
          <w:rFonts w:ascii="Times New Roman" w:eastAsia="Times New Roman" w:hAnsi="Times New Roman" w:cs="Times New Roman"/>
          <w:b/>
          <w:bCs/>
          <w:sz w:val="28"/>
          <w:szCs w:val="28"/>
          <w:lang w:eastAsia="uk-UA"/>
        </w:rPr>
        <w:t>:</w:t>
      </w:r>
    </w:p>
    <w:p w:rsidR="00200C78" w:rsidRPr="00200C78" w:rsidRDefault="000C5B9C"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200C78" w:rsidRPr="00200C78">
        <w:rPr>
          <w:rFonts w:ascii="Times New Roman" w:eastAsia="Times New Roman" w:hAnsi="Times New Roman" w:cs="Times New Roman"/>
          <w:sz w:val="28"/>
          <w:szCs w:val="28"/>
          <w:lang w:eastAsia="uk-UA"/>
        </w:rPr>
        <w:t>абезпечувала організацію інклюзивного освітнього середовища відповідно до принципів доступності, недискримінації та рівного доступу до освіти;</w:t>
      </w:r>
    </w:p>
    <w:p w:rsidR="00200C78" w:rsidRPr="00200C78" w:rsidRDefault="000C5B9C"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w:t>
      </w:r>
      <w:r w:rsidR="00200C78" w:rsidRPr="00200C78">
        <w:rPr>
          <w:rFonts w:ascii="Times New Roman" w:eastAsia="Times New Roman" w:hAnsi="Times New Roman" w:cs="Times New Roman"/>
          <w:sz w:val="28"/>
          <w:szCs w:val="28"/>
          <w:lang w:eastAsia="uk-UA"/>
        </w:rPr>
        <w:t>оординувала психолого-педагогічний супровід дітей з особливими освітніми потребами, взаємодію з ІРЦ та роботу асистентів вихователя.</w:t>
      </w:r>
    </w:p>
    <w:p w:rsidR="00200C78" w:rsidRPr="00200C78" w:rsidRDefault="000C5B9C" w:rsidP="00200C78">
      <w:pPr>
        <w:spacing w:after="0" w:line="240" w:lineRule="auto"/>
        <w:jc w:val="both"/>
        <w:outlineLvl w:val="1"/>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    7. </w:t>
      </w:r>
      <w:r w:rsidR="00200C78" w:rsidRPr="00200C78">
        <w:rPr>
          <w:rFonts w:ascii="Times New Roman" w:eastAsia="Times New Roman" w:hAnsi="Times New Roman" w:cs="Times New Roman"/>
          <w:b/>
          <w:bCs/>
          <w:sz w:val="28"/>
          <w:szCs w:val="28"/>
          <w:lang w:eastAsia="uk-UA"/>
        </w:rPr>
        <w:t>Партнерська взаємодія, відкритість та виховна діяльність</w:t>
      </w:r>
      <w:r>
        <w:rPr>
          <w:rFonts w:ascii="Times New Roman" w:eastAsia="Times New Roman" w:hAnsi="Times New Roman" w:cs="Times New Roman"/>
          <w:b/>
          <w:bCs/>
          <w:sz w:val="28"/>
          <w:szCs w:val="28"/>
          <w:lang w:eastAsia="uk-UA"/>
        </w:rPr>
        <w:t>.</w:t>
      </w:r>
    </w:p>
    <w:p w:rsidR="00200C78" w:rsidRPr="000C5B9C" w:rsidRDefault="00200C78" w:rsidP="000C5B9C">
      <w:pPr>
        <w:pStyle w:val="a8"/>
        <w:numPr>
          <w:ilvl w:val="1"/>
          <w:numId w:val="11"/>
        </w:numPr>
        <w:spacing w:after="0" w:line="240" w:lineRule="auto"/>
        <w:jc w:val="both"/>
        <w:rPr>
          <w:rFonts w:ascii="Times New Roman" w:eastAsia="Times New Roman" w:hAnsi="Times New Roman" w:cs="Times New Roman"/>
          <w:sz w:val="28"/>
          <w:szCs w:val="28"/>
          <w:lang w:eastAsia="uk-UA"/>
        </w:rPr>
      </w:pPr>
      <w:r w:rsidRPr="000C5B9C">
        <w:rPr>
          <w:rFonts w:ascii="Times New Roman" w:eastAsia="Times New Roman" w:hAnsi="Times New Roman" w:cs="Times New Roman"/>
          <w:b/>
          <w:bCs/>
          <w:sz w:val="28"/>
          <w:szCs w:val="28"/>
          <w:lang w:eastAsia="uk-UA"/>
        </w:rPr>
        <w:t>Відкритість та інформаційна прозорість діяльності закладу</w:t>
      </w:r>
      <w:r w:rsidR="000C5B9C">
        <w:rPr>
          <w:rFonts w:ascii="Times New Roman" w:eastAsia="Times New Roman" w:hAnsi="Times New Roman" w:cs="Times New Roman"/>
          <w:b/>
          <w:bCs/>
          <w:sz w:val="28"/>
          <w:szCs w:val="28"/>
          <w:lang w:eastAsia="uk-UA"/>
        </w:rPr>
        <w:t>:</w:t>
      </w:r>
    </w:p>
    <w:p w:rsidR="00200C78" w:rsidRPr="00200C78" w:rsidRDefault="000C5B9C"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з</w:t>
      </w:r>
      <w:r w:rsidR="00200C78" w:rsidRPr="00200C78">
        <w:rPr>
          <w:rFonts w:ascii="Times New Roman" w:eastAsia="Times New Roman" w:hAnsi="Times New Roman" w:cs="Times New Roman"/>
          <w:sz w:val="28"/>
          <w:szCs w:val="28"/>
          <w:lang w:eastAsia="uk-UA"/>
        </w:rPr>
        <w:t>абезпечувала висвітлення діяльності закладу на офіційних інформаційних ресурсах та у соціальних мережах;</w:t>
      </w:r>
    </w:p>
    <w:p w:rsidR="00200C78" w:rsidRPr="00200C78" w:rsidRDefault="000C5B9C"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200C78" w:rsidRPr="00200C78">
        <w:rPr>
          <w:rFonts w:ascii="Times New Roman" w:eastAsia="Times New Roman" w:hAnsi="Times New Roman" w:cs="Times New Roman"/>
          <w:sz w:val="28"/>
          <w:szCs w:val="28"/>
          <w:lang w:eastAsia="uk-UA"/>
        </w:rPr>
        <w:t>роводила звітування про діяльність закладу перед учасниками освітнього процесу та громадськістю відповідно до вимог законодавства.</w:t>
      </w:r>
    </w:p>
    <w:p w:rsidR="00200C78" w:rsidRPr="00200C78" w:rsidRDefault="000C5B9C" w:rsidP="000C5B9C">
      <w:pPr>
        <w:spacing w:after="0" w:line="240" w:lineRule="auto"/>
        <w:ind w:left="720"/>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7.2. </w:t>
      </w:r>
      <w:r w:rsidR="00200C78" w:rsidRPr="00200C78">
        <w:rPr>
          <w:rFonts w:ascii="Times New Roman" w:eastAsia="Times New Roman" w:hAnsi="Times New Roman" w:cs="Times New Roman"/>
          <w:b/>
          <w:bCs/>
          <w:sz w:val="28"/>
          <w:szCs w:val="28"/>
          <w:lang w:eastAsia="uk-UA"/>
        </w:rPr>
        <w:t>Педагогіка партнерства та взаємодія з батьками</w:t>
      </w:r>
      <w:r>
        <w:rPr>
          <w:rFonts w:ascii="Times New Roman" w:eastAsia="Times New Roman" w:hAnsi="Times New Roman" w:cs="Times New Roman"/>
          <w:b/>
          <w:bCs/>
          <w:sz w:val="28"/>
          <w:szCs w:val="28"/>
          <w:lang w:eastAsia="uk-UA"/>
        </w:rPr>
        <w:t>:</w:t>
      </w:r>
    </w:p>
    <w:p w:rsidR="00200C78" w:rsidRPr="00200C78" w:rsidRDefault="000C5B9C"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00200C78" w:rsidRPr="00200C78">
        <w:rPr>
          <w:rFonts w:ascii="Times New Roman" w:eastAsia="Times New Roman" w:hAnsi="Times New Roman" w:cs="Times New Roman"/>
          <w:sz w:val="28"/>
          <w:szCs w:val="28"/>
          <w:lang w:eastAsia="uk-UA"/>
        </w:rPr>
        <w:t>прияла розвитку партнерської взаємодії між педагогами, батьками та громадськістю;</w:t>
      </w:r>
    </w:p>
    <w:p w:rsidR="00200C78" w:rsidRPr="00200C78" w:rsidRDefault="000C5B9C"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00200C78" w:rsidRPr="00200C78">
        <w:rPr>
          <w:rFonts w:ascii="Times New Roman" w:eastAsia="Times New Roman" w:hAnsi="Times New Roman" w:cs="Times New Roman"/>
          <w:sz w:val="28"/>
          <w:szCs w:val="28"/>
          <w:lang w:eastAsia="uk-UA"/>
        </w:rPr>
        <w:t>рганізовувала проведення спільних заходів, консультацій, просвітницької роботи та благодійних ініціатив.</w:t>
      </w:r>
    </w:p>
    <w:p w:rsidR="00200C78" w:rsidRPr="00200C78" w:rsidRDefault="000C5B9C" w:rsidP="00AB011C">
      <w:pPr>
        <w:spacing w:after="0" w:line="240" w:lineRule="auto"/>
        <w:ind w:left="360"/>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7.3. </w:t>
      </w:r>
      <w:r w:rsidR="00200C78" w:rsidRPr="00200C78">
        <w:rPr>
          <w:rFonts w:ascii="Times New Roman" w:eastAsia="Times New Roman" w:hAnsi="Times New Roman" w:cs="Times New Roman"/>
          <w:b/>
          <w:bCs/>
          <w:sz w:val="28"/>
          <w:szCs w:val="28"/>
          <w:lang w:eastAsia="uk-UA"/>
        </w:rPr>
        <w:t>Забезпечення рівного доступу до освіти</w:t>
      </w:r>
      <w:r>
        <w:rPr>
          <w:rFonts w:ascii="Times New Roman" w:eastAsia="Times New Roman" w:hAnsi="Times New Roman" w:cs="Times New Roman"/>
          <w:b/>
          <w:bCs/>
          <w:sz w:val="28"/>
          <w:szCs w:val="28"/>
          <w:lang w:eastAsia="uk-UA"/>
        </w:rPr>
        <w:t>:</w:t>
      </w:r>
    </w:p>
    <w:p w:rsidR="00200C78" w:rsidRPr="00200C78" w:rsidRDefault="000C5B9C"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200C78" w:rsidRPr="00200C78">
        <w:rPr>
          <w:rFonts w:ascii="Times New Roman" w:eastAsia="Times New Roman" w:hAnsi="Times New Roman" w:cs="Times New Roman"/>
          <w:sz w:val="28"/>
          <w:szCs w:val="28"/>
          <w:lang w:eastAsia="uk-UA"/>
        </w:rPr>
        <w:t>абезпечувала дотримання прав дітей на доступну та якісну дошкільну освіту незалежно від соціального статусу, місця проживання чи особливих освітніх потреб;</w:t>
      </w:r>
    </w:p>
    <w:p w:rsidR="00200C78" w:rsidRPr="00200C78" w:rsidRDefault="000C5B9C"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00200C78" w:rsidRPr="00200C78">
        <w:rPr>
          <w:rFonts w:ascii="Times New Roman" w:eastAsia="Times New Roman" w:hAnsi="Times New Roman" w:cs="Times New Roman"/>
          <w:sz w:val="28"/>
          <w:szCs w:val="28"/>
          <w:lang w:eastAsia="uk-UA"/>
        </w:rPr>
        <w:t>рганізовувала підтримку дітей пільгових категорій, дітей військовослужбовців та внутрішньо переміщених осіб.</w:t>
      </w:r>
    </w:p>
    <w:p w:rsidR="00200C78" w:rsidRPr="000C5B9C" w:rsidRDefault="000C5B9C" w:rsidP="000C5B9C">
      <w:pPr>
        <w:spacing w:after="0" w:line="240" w:lineRule="auto"/>
        <w:jc w:val="both"/>
        <w:rPr>
          <w:rFonts w:ascii="Times New Roman" w:eastAsia="Times New Roman" w:hAnsi="Times New Roman" w:cs="Times New Roman"/>
          <w:b/>
          <w:bCs/>
          <w:sz w:val="28"/>
          <w:szCs w:val="28"/>
          <w:lang w:eastAsia="uk-UA"/>
        </w:rPr>
      </w:pPr>
      <w:r w:rsidRPr="000C5B9C">
        <w:rPr>
          <w:rFonts w:ascii="Times New Roman" w:eastAsia="Times New Roman" w:hAnsi="Times New Roman" w:cs="Times New Roman"/>
          <w:b/>
          <w:bCs/>
          <w:sz w:val="28"/>
          <w:szCs w:val="28"/>
          <w:lang w:eastAsia="uk-UA"/>
        </w:rPr>
        <w:t xml:space="preserve">8. </w:t>
      </w:r>
      <w:r w:rsidR="00200C78" w:rsidRPr="000C5B9C">
        <w:rPr>
          <w:rFonts w:ascii="Times New Roman" w:eastAsia="Times New Roman" w:hAnsi="Times New Roman" w:cs="Times New Roman"/>
          <w:b/>
          <w:bCs/>
          <w:sz w:val="28"/>
          <w:szCs w:val="28"/>
          <w:lang w:eastAsia="uk-UA"/>
        </w:rPr>
        <w:t>Національно-патріотичне та громадянське виховання</w:t>
      </w:r>
      <w:r>
        <w:rPr>
          <w:rFonts w:ascii="Times New Roman" w:eastAsia="Times New Roman" w:hAnsi="Times New Roman" w:cs="Times New Roman"/>
          <w:b/>
          <w:bCs/>
          <w:sz w:val="28"/>
          <w:szCs w:val="28"/>
          <w:lang w:eastAsia="uk-UA"/>
        </w:rPr>
        <w:t>:</w:t>
      </w:r>
    </w:p>
    <w:p w:rsidR="00200C78" w:rsidRPr="00200C78" w:rsidRDefault="000C5B9C"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00200C78" w:rsidRPr="00200C78">
        <w:rPr>
          <w:rFonts w:ascii="Times New Roman" w:eastAsia="Times New Roman" w:hAnsi="Times New Roman" w:cs="Times New Roman"/>
          <w:sz w:val="28"/>
          <w:szCs w:val="28"/>
          <w:lang w:eastAsia="uk-UA"/>
        </w:rPr>
        <w:t>прияла формуванню у дітей національно-патріотичних, моральних та громадянських цінностей;</w:t>
      </w:r>
    </w:p>
    <w:p w:rsidR="00200C78" w:rsidRPr="00200C78" w:rsidRDefault="000C5B9C" w:rsidP="00200C78">
      <w:pPr>
        <w:numPr>
          <w:ilvl w:val="0"/>
          <w:numId w:val="6"/>
        </w:numPr>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200C78" w:rsidRPr="00200C78">
        <w:rPr>
          <w:rFonts w:ascii="Times New Roman" w:eastAsia="Times New Roman" w:hAnsi="Times New Roman" w:cs="Times New Roman"/>
          <w:sz w:val="28"/>
          <w:szCs w:val="28"/>
          <w:lang w:eastAsia="uk-UA"/>
        </w:rPr>
        <w:t>ідтримувала проведення освітніх, культурних, патріотичних та благодійних заходів, спрямованих на виховання любові до України, поваги до державних символів, українських традицій та культурної спадщини.</w:t>
      </w:r>
    </w:p>
    <w:p w:rsidR="00200C78" w:rsidRPr="00200C78" w:rsidRDefault="00200C78" w:rsidP="00463112">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 межах своїх повноважень, реалізовуючи зазначені управлінські напрями діяльності, забезпечувала стабільне функціонування закладу дошкільної освіти, організацію безпечного та якісного освітнього процесу, розвиток внутрішньої системи забезпечення якості освіти, створення сучасного, безпечного, інклюзивного та комфортного освітнього середовища відповідно до вимог чинного законодавства України.</w:t>
      </w:r>
    </w:p>
    <w:p w:rsidR="00200C78" w:rsidRPr="00200C78" w:rsidRDefault="00200C78" w:rsidP="00200C78">
      <w:pPr>
        <w:numPr>
          <w:ilvl w:val="0"/>
          <w:numId w:val="1"/>
        </w:numPr>
        <w:spacing w:after="0" w:line="240" w:lineRule="auto"/>
        <w:contextualSpacing/>
        <w:jc w:val="center"/>
        <w:rPr>
          <w:rFonts w:ascii="Times New Roman" w:eastAsia="Times New Roman" w:hAnsi="Times New Roman" w:cs="Times New Roman"/>
          <w:b/>
          <w:sz w:val="28"/>
          <w:szCs w:val="28"/>
          <w:lang w:eastAsia="ru-RU"/>
        </w:rPr>
      </w:pPr>
      <w:r w:rsidRPr="00200C78">
        <w:rPr>
          <w:rFonts w:ascii="Times New Roman" w:eastAsia="Times New Roman" w:hAnsi="Times New Roman" w:cs="Times New Roman"/>
          <w:b/>
          <w:sz w:val="28"/>
          <w:szCs w:val="28"/>
          <w:lang w:eastAsia="ru-RU"/>
        </w:rPr>
        <w:t>Загальні відомості про заклад дошкільної освіти</w:t>
      </w:r>
    </w:p>
    <w:p w:rsidR="00200C78" w:rsidRPr="00200C78" w:rsidRDefault="000C5B9C" w:rsidP="00200C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Заклад</w:t>
      </w:r>
      <w:r w:rsidRPr="00200C78">
        <w:rPr>
          <w:rFonts w:ascii="Times New Roman" w:eastAsia="Times New Roman" w:hAnsi="Times New Roman" w:cs="Times New Roman"/>
          <w:sz w:val="28"/>
          <w:szCs w:val="28"/>
          <w:lang w:eastAsia="ru-RU"/>
        </w:rPr>
        <w:t xml:space="preserve"> дошкільної освіти </w:t>
      </w:r>
      <w:r w:rsidRPr="00DC389B">
        <w:rPr>
          <w:rFonts w:ascii="Times New Roman" w:eastAsia="Times New Roman" w:hAnsi="Times New Roman" w:cs="Times New Roman"/>
          <w:iCs/>
          <w:sz w:val="28"/>
          <w:szCs w:val="28"/>
          <w:lang w:eastAsia="ru-RU"/>
        </w:rPr>
        <w:t>ясла-садок комбінованого типу №5 «Іванко» Іванківської селищної ради</w:t>
      </w:r>
      <w:r w:rsidR="00200C78" w:rsidRPr="00200C78">
        <w:rPr>
          <w:rFonts w:ascii="Times New Roman" w:eastAsia="Times New Roman" w:hAnsi="Times New Roman" w:cs="Times New Roman"/>
          <w:sz w:val="28"/>
          <w:szCs w:val="28"/>
          <w:lang w:eastAsia="ru-RU"/>
        </w:rPr>
        <w:t xml:space="preserve"> є закладом дошкільної освіти комунальної форми власності, який здійснює освітню діяльність відповідно до Конституції України, Законів України «Про освіту», «Про дошкільну</w:t>
      </w:r>
      <w:r w:rsidR="00D852C3">
        <w:rPr>
          <w:rFonts w:ascii="Times New Roman" w:eastAsia="Times New Roman" w:hAnsi="Times New Roman" w:cs="Times New Roman"/>
          <w:sz w:val="28"/>
          <w:szCs w:val="28"/>
          <w:lang w:eastAsia="ru-RU"/>
        </w:rPr>
        <w:t xml:space="preserve"> освіту» №3788-ІХ від 06.06.2024</w:t>
      </w:r>
      <w:r w:rsidR="00200C78" w:rsidRPr="00200C78">
        <w:rPr>
          <w:rFonts w:ascii="Times New Roman" w:eastAsia="Times New Roman" w:hAnsi="Times New Roman" w:cs="Times New Roman"/>
          <w:sz w:val="28"/>
          <w:szCs w:val="28"/>
          <w:lang w:eastAsia="ru-RU"/>
        </w:rPr>
        <w:t>, Базового компонента дошкільної освіти, інших нормативно-правових актів у сфері освіти, рішень засновника та власного Статуту.</w:t>
      </w:r>
    </w:p>
    <w:p w:rsidR="00463112" w:rsidRPr="00BE7CD6" w:rsidRDefault="00200C78" w:rsidP="00463112">
      <w:pPr>
        <w:spacing w:after="0" w:line="240" w:lineRule="auto"/>
        <w:ind w:firstLine="708"/>
        <w:jc w:val="both"/>
        <w:rPr>
          <w:rFonts w:ascii="Times New Roman" w:eastAsia="Times New Roman" w:hAnsi="Times New Roman" w:cs="Times New Roman"/>
          <w:b/>
          <w:color w:val="0070C0"/>
          <w:sz w:val="24"/>
          <w:szCs w:val="24"/>
          <w:lang w:eastAsia="uk-UA"/>
        </w:rPr>
      </w:pPr>
      <w:r w:rsidRPr="00200C78">
        <w:rPr>
          <w:rFonts w:ascii="Times New Roman" w:eastAsia="Times New Roman" w:hAnsi="Times New Roman" w:cs="Times New Roman"/>
          <w:sz w:val="28"/>
          <w:szCs w:val="28"/>
          <w:lang w:eastAsia="ru-RU"/>
        </w:rPr>
        <w:t>Заклад</w:t>
      </w:r>
      <w:r w:rsidR="00D852C3">
        <w:rPr>
          <w:rFonts w:ascii="Times New Roman" w:eastAsia="Times New Roman" w:hAnsi="Times New Roman" w:cs="Times New Roman"/>
          <w:sz w:val="28"/>
          <w:szCs w:val="28"/>
          <w:lang w:eastAsia="ru-RU"/>
        </w:rPr>
        <w:t xml:space="preserve"> розпочав свою діяльність у 1991</w:t>
      </w:r>
      <w:r w:rsidRPr="00200C78">
        <w:rPr>
          <w:rFonts w:ascii="Times New Roman" w:eastAsia="Times New Roman" w:hAnsi="Times New Roman" w:cs="Times New Roman"/>
          <w:sz w:val="28"/>
          <w:szCs w:val="28"/>
          <w:lang w:eastAsia="ru-RU"/>
        </w:rPr>
        <w:t xml:space="preserve"> році. Будівля закладу споруджена за типов</w:t>
      </w:r>
      <w:r w:rsidR="00D852C3">
        <w:rPr>
          <w:rFonts w:ascii="Times New Roman" w:eastAsia="Times New Roman" w:hAnsi="Times New Roman" w:cs="Times New Roman"/>
          <w:sz w:val="28"/>
          <w:szCs w:val="28"/>
          <w:lang w:eastAsia="ru-RU"/>
        </w:rPr>
        <w:t>им проєктом та розрахована на 140</w:t>
      </w:r>
      <w:r w:rsidRPr="00200C78">
        <w:rPr>
          <w:rFonts w:ascii="Times New Roman" w:eastAsia="Times New Roman" w:hAnsi="Times New Roman" w:cs="Times New Roman"/>
          <w:sz w:val="28"/>
          <w:szCs w:val="28"/>
          <w:lang w:eastAsia="ru-RU"/>
        </w:rPr>
        <w:t xml:space="preserve"> місць. Станом на 2025/2026 навчальний рік у закладі здобували</w:t>
      </w:r>
      <w:r w:rsidR="00D852C3">
        <w:rPr>
          <w:rFonts w:ascii="Times New Roman" w:eastAsia="Times New Roman" w:hAnsi="Times New Roman" w:cs="Times New Roman"/>
          <w:sz w:val="28"/>
          <w:szCs w:val="28"/>
          <w:lang w:eastAsia="ru-RU"/>
        </w:rPr>
        <w:t xml:space="preserve"> дошкільну освіту 213</w:t>
      </w:r>
      <w:r w:rsidRPr="00200C78">
        <w:rPr>
          <w:rFonts w:ascii="Times New Roman" w:eastAsia="Times New Roman" w:hAnsi="Times New Roman" w:cs="Times New Roman"/>
          <w:sz w:val="28"/>
          <w:szCs w:val="28"/>
          <w:lang w:eastAsia="ru-RU"/>
        </w:rPr>
        <w:t xml:space="preserve"> вихованці</w:t>
      </w:r>
      <w:r w:rsidR="00D852C3">
        <w:rPr>
          <w:rFonts w:ascii="Times New Roman" w:eastAsia="Times New Roman" w:hAnsi="Times New Roman" w:cs="Times New Roman"/>
          <w:sz w:val="28"/>
          <w:szCs w:val="28"/>
          <w:lang w:eastAsia="ru-RU"/>
        </w:rPr>
        <w:t>в – станом на 01.09.2025 року; 221 вихованців – станом на 01.06.2026 року.</w:t>
      </w:r>
      <w:r w:rsidRPr="00200C78">
        <w:rPr>
          <w:rFonts w:ascii="Times New Roman" w:eastAsia="Times New Roman" w:hAnsi="Times New Roman" w:cs="Times New Roman"/>
          <w:sz w:val="28"/>
          <w:szCs w:val="28"/>
          <w:lang w:eastAsia="ru-RU"/>
        </w:rPr>
        <w:t xml:space="preserve"> Юридична адреса закладу: </w:t>
      </w:r>
      <w:r w:rsidR="00D852C3" w:rsidRPr="009831BC">
        <w:rPr>
          <w:rFonts w:ascii="Times New Roman" w:eastAsia="Times New Roman" w:hAnsi="Times New Roman" w:cs="Times New Roman"/>
          <w:iCs/>
          <w:sz w:val="28"/>
          <w:szCs w:val="28"/>
          <w:u w:val="single"/>
          <w:lang w:eastAsia="ru-RU"/>
        </w:rPr>
        <w:t>07201 вул. І. Проскури, 50, селище Іванків, Київська обл</w:t>
      </w:r>
      <w:r w:rsidR="00D852C3">
        <w:rPr>
          <w:rFonts w:ascii="Times New Roman" w:eastAsia="Times New Roman" w:hAnsi="Times New Roman" w:cs="Times New Roman"/>
          <w:i/>
          <w:iCs/>
          <w:sz w:val="28"/>
          <w:szCs w:val="28"/>
          <w:u w:val="single"/>
          <w:lang w:eastAsia="ru-RU"/>
        </w:rPr>
        <w:t>.</w:t>
      </w:r>
      <w:r w:rsidR="00947934">
        <w:rPr>
          <w:rFonts w:ascii="Times New Roman" w:eastAsia="Times New Roman" w:hAnsi="Times New Roman" w:cs="Times New Roman"/>
          <w:i/>
          <w:iCs/>
          <w:sz w:val="28"/>
          <w:szCs w:val="28"/>
          <w:u w:val="single"/>
          <w:lang w:eastAsia="ru-RU"/>
        </w:rPr>
        <w:t xml:space="preserve">                 </w:t>
      </w:r>
      <w:r w:rsidR="00463112" w:rsidRPr="00BE7CD6">
        <w:rPr>
          <w:rFonts w:ascii="Times New Roman" w:eastAsia="Times New Roman" w:hAnsi="Times New Roman" w:cs="Times New Roman"/>
          <w:color w:val="000000"/>
          <w:sz w:val="28"/>
          <w:szCs w:val="28"/>
          <w:lang w:val="ru-RU" w:eastAsia="uk-UA"/>
        </w:rPr>
        <w:t>e</w:t>
      </w:r>
      <w:r w:rsidR="00463112" w:rsidRPr="00BE7CD6">
        <w:rPr>
          <w:rFonts w:ascii="Times New Roman" w:eastAsia="Times New Roman" w:hAnsi="Times New Roman" w:cs="Times New Roman"/>
          <w:color w:val="000000"/>
          <w:sz w:val="28"/>
          <w:szCs w:val="28"/>
          <w:lang w:eastAsia="uk-UA"/>
        </w:rPr>
        <w:t>-</w:t>
      </w:r>
      <w:r w:rsidR="00463112" w:rsidRPr="00BE7CD6">
        <w:rPr>
          <w:rFonts w:ascii="Times New Roman" w:eastAsia="Times New Roman" w:hAnsi="Times New Roman" w:cs="Times New Roman"/>
          <w:color w:val="000000"/>
          <w:sz w:val="28"/>
          <w:szCs w:val="28"/>
          <w:lang w:val="ru-RU" w:eastAsia="uk-UA"/>
        </w:rPr>
        <w:t>mail</w:t>
      </w:r>
      <w:r w:rsidR="00947934">
        <w:rPr>
          <w:rFonts w:ascii="Times New Roman" w:eastAsia="Times New Roman" w:hAnsi="Times New Roman" w:cs="Times New Roman"/>
          <w:color w:val="000000"/>
          <w:sz w:val="28"/>
          <w:szCs w:val="28"/>
          <w:lang w:val="ru-RU" w:eastAsia="uk-UA"/>
        </w:rPr>
        <w:t xml:space="preserve">    </w:t>
      </w:r>
      <w:hyperlink r:id="rId9" w:history="1">
        <w:r w:rsidR="00463112" w:rsidRPr="00BE7CD6">
          <w:rPr>
            <w:rFonts w:ascii="Times New Roman" w:eastAsia="Times New Roman" w:hAnsi="Times New Roman" w:cs="Times New Roman"/>
            <w:color w:val="0070C0"/>
            <w:sz w:val="28"/>
            <w:szCs w:val="28"/>
            <w:u w:val="single"/>
            <w:lang w:val="ru-RU" w:eastAsia="uk-UA"/>
          </w:rPr>
          <w:t>dnzivanko</w:t>
        </w:r>
        <w:r w:rsidR="00463112" w:rsidRPr="00BE7CD6">
          <w:rPr>
            <w:rFonts w:ascii="Times New Roman" w:eastAsia="Times New Roman" w:hAnsi="Times New Roman" w:cs="Times New Roman"/>
            <w:color w:val="0070C0"/>
            <w:sz w:val="28"/>
            <w:szCs w:val="28"/>
            <w:u w:val="single"/>
            <w:lang w:eastAsia="uk-UA"/>
          </w:rPr>
          <w:t>5@</w:t>
        </w:r>
        <w:r w:rsidR="00463112" w:rsidRPr="00BE7CD6">
          <w:rPr>
            <w:rFonts w:ascii="Times New Roman" w:eastAsia="Times New Roman" w:hAnsi="Times New Roman" w:cs="Times New Roman"/>
            <w:color w:val="0070C0"/>
            <w:sz w:val="28"/>
            <w:szCs w:val="28"/>
            <w:u w:val="single"/>
            <w:lang w:val="ru-RU" w:eastAsia="uk-UA"/>
          </w:rPr>
          <w:t>ukr</w:t>
        </w:r>
        <w:r w:rsidR="00463112" w:rsidRPr="00BE7CD6">
          <w:rPr>
            <w:rFonts w:ascii="Times New Roman" w:eastAsia="Times New Roman" w:hAnsi="Times New Roman" w:cs="Times New Roman"/>
            <w:color w:val="0070C0"/>
            <w:sz w:val="28"/>
            <w:szCs w:val="28"/>
            <w:u w:val="single"/>
            <w:lang w:eastAsia="uk-UA"/>
          </w:rPr>
          <w:t>.</w:t>
        </w:r>
        <w:r w:rsidR="00463112" w:rsidRPr="00BE7CD6">
          <w:rPr>
            <w:rFonts w:ascii="Times New Roman" w:eastAsia="Times New Roman" w:hAnsi="Times New Roman" w:cs="Times New Roman"/>
            <w:color w:val="0070C0"/>
            <w:sz w:val="28"/>
            <w:szCs w:val="28"/>
            <w:u w:val="single"/>
            <w:lang w:val="ru-RU" w:eastAsia="uk-UA"/>
          </w:rPr>
          <w:t>net</w:t>
        </w:r>
      </w:hyperlink>
      <w:r w:rsidR="00463112" w:rsidRPr="00BE7CD6">
        <w:rPr>
          <w:rFonts w:ascii="Times New Roman" w:eastAsia="Times New Roman" w:hAnsi="Times New Roman" w:cs="Times New Roman"/>
          <w:color w:val="000000"/>
          <w:sz w:val="28"/>
          <w:szCs w:val="28"/>
          <w:lang w:eastAsia="uk-UA"/>
        </w:rPr>
        <w:t>, сайт закладу</w:t>
      </w:r>
      <w:r w:rsidR="00463112" w:rsidRPr="00BE7CD6">
        <w:rPr>
          <w:rFonts w:ascii="Times New Roman" w:eastAsia="Times New Roman" w:hAnsi="Times New Roman" w:cs="Times New Roman"/>
          <w:color w:val="000000"/>
          <w:sz w:val="28"/>
          <w:szCs w:val="28"/>
          <w:lang w:val="ru-RU" w:eastAsia="uk-UA"/>
        </w:rPr>
        <w:t> </w:t>
      </w:r>
      <w:r w:rsidR="00463112" w:rsidRPr="00BE7CD6">
        <w:rPr>
          <w:rFonts w:ascii="Times New Roman" w:eastAsia="Times New Roman" w:hAnsi="Times New Roman" w:cs="Times New Roman"/>
          <w:bCs/>
          <w:color w:val="0070C0"/>
          <w:sz w:val="28"/>
          <w:szCs w:val="28"/>
          <w:u w:val="single"/>
          <w:lang w:val="ru-RU" w:eastAsia="uk-UA"/>
        </w:rPr>
        <w:t>zdo</w:t>
      </w:r>
      <w:r w:rsidR="00463112" w:rsidRPr="00BE7CD6">
        <w:rPr>
          <w:rFonts w:ascii="Times New Roman" w:eastAsia="Times New Roman" w:hAnsi="Times New Roman" w:cs="Times New Roman"/>
          <w:bCs/>
          <w:color w:val="0070C0"/>
          <w:sz w:val="28"/>
          <w:szCs w:val="28"/>
          <w:u w:val="single"/>
          <w:lang w:eastAsia="uk-UA"/>
        </w:rPr>
        <w:t>-5-</w:t>
      </w:r>
      <w:r w:rsidR="00463112" w:rsidRPr="00BE7CD6">
        <w:rPr>
          <w:rFonts w:ascii="Times New Roman" w:eastAsia="Times New Roman" w:hAnsi="Times New Roman" w:cs="Times New Roman"/>
          <w:bCs/>
          <w:color w:val="0070C0"/>
          <w:sz w:val="28"/>
          <w:szCs w:val="28"/>
          <w:u w:val="single"/>
          <w:lang w:val="ru-RU" w:eastAsia="uk-UA"/>
        </w:rPr>
        <w:t>ivanko</w:t>
      </w:r>
      <w:r w:rsidR="00463112" w:rsidRPr="00BE7CD6">
        <w:rPr>
          <w:rFonts w:ascii="Times New Roman" w:eastAsia="Times New Roman" w:hAnsi="Times New Roman" w:cs="Times New Roman"/>
          <w:bCs/>
          <w:color w:val="0070C0"/>
          <w:sz w:val="28"/>
          <w:szCs w:val="28"/>
          <w:u w:val="single"/>
          <w:lang w:eastAsia="uk-UA"/>
        </w:rPr>
        <w:t>.</w:t>
      </w:r>
      <w:r w:rsidR="00463112" w:rsidRPr="00BE7CD6">
        <w:rPr>
          <w:rFonts w:ascii="Times New Roman" w:eastAsia="Times New Roman" w:hAnsi="Times New Roman" w:cs="Times New Roman"/>
          <w:bCs/>
          <w:color w:val="0070C0"/>
          <w:sz w:val="28"/>
          <w:szCs w:val="28"/>
          <w:u w:val="single"/>
          <w:lang w:val="ru-RU" w:eastAsia="uk-UA"/>
        </w:rPr>
        <w:t>mozellosite</w:t>
      </w:r>
      <w:r w:rsidR="00463112" w:rsidRPr="00BE7CD6">
        <w:rPr>
          <w:rFonts w:ascii="Times New Roman" w:eastAsia="Times New Roman" w:hAnsi="Times New Roman" w:cs="Times New Roman"/>
          <w:bCs/>
          <w:color w:val="0070C0"/>
          <w:sz w:val="28"/>
          <w:szCs w:val="28"/>
          <w:u w:val="single"/>
          <w:lang w:eastAsia="uk-UA"/>
        </w:rPr>
        <w:t>.</w:t>
      </w:r>
      <w:r w:rsidR="00463112" w:rsidRPr="00BE7CD6">
        <w:rPr>
          <w:rFonts w:ascii="Times New Roman" w:eastAsia="Times New Roman" w:hAnsi="Times New Roman" w:cs="Times New Roman"/>
          <w:bCs/>
          <w:color w:val="0070C0"/>
          <w:sz w:val="28"/>
          <w:szCs w:val="28"/>
          <w:u w:val="single"/>
          <w:lang w:val="ru-RU" w:eastAsia="uk-UA"/>
        </w:rPr>
        <w:t>com</w:t>
      </w:r>
      <w:r w:rsidR="00463112" w:rsidRPr="00BE7CD6">
        <w:rPr>
          <w:rFonts w:ascii="Times New Roman" w:eastAsia="Times New Roman" w:hAnsi="Times New Roman" w:cs="Times New Roman"/>
          <w:b/>
          <w:bCs/>
          <w:color w:val="0070C0"/>
          <w:sz w:val="28"/>
          <w:szCs w:val="28"/>
          <w:u w:val="single"/>
          <w:lang w:val="ru-RU" w:eastAsia="uk-UA"/>
        </w:rPr>
        <w:t> </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Тип закладу — дитячий садок.</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Режим роботи</w:t>
      </w:r>
      <w:r w:rsidR="00D852C3">
        <w:rPr>
          <w:rFonts w:ascii="Times New Roman" w:eastAsia="Times New Roman" w:hAnsi="Times New Roman" w:cs="Times New Roman"/>
          <w:sz w:val="28"/>
          <w:szCs w:val="28"/>
          <w:lang w:eastAsia="ru-RU"/>
        </w:rPr>
        <w:t xml:space="preserve"> закладу — п’ятиденний, із 07:45 до 18:15</w:t>
      </w:r>
      <w:r w:rsidRPr="00200C78">
        <w:rPr>
          <w:rFonts w:ascii="Times New Roman" w:eastAsia="Times New Roman" w:hAnsi="Times New Roman" w:cs="Times New Roman"/>
          <w:sz w:val="28"/>
          <w:szCs w:val="28"/>
          <w:lang w:eastAsia="ru-RU"/>
        </w:rPr>
        <w:t xml:space="preserve">, що забезпечує належні умови для організації освітнього процесу, догляду, розвитку, </w:t>
      </w:r>
      <w:r w:rsidRPr="00200C78">
        <w:rPr>
          <w:rFonts w:ascii="Times New Roman" w:eastAsia="Times New Roman" w:hAnsi="Times New Roman" w:cs="Times New Roman"/>
          <w:sz w:val="28"/>
          <w:szCs w:val="28"/>
          <w:lang w:eastAsia="ru-RU"/>
        </w:rPr>
        <w:lastRenderedPageBreak/>
        <w:t>виховання та оздоровлення дітей відповідно до їх вікових особливостей, санітарного законодавства та безпекових вимог в умовах воєнного стану.</w:t>
      </w:r>
    </w:p>
    <w:p w:rsidR="00200C78" w:rsidRPr="006B30A8" w:rsidRDefault="00200C78" w:rsidP="006B30A8">
      <w:pPr>
        <w:spacing w:after="0" w:line="240" w:lineRule="auto"/>
        <w:jc w:val="both"/>
        <w:rPr>
          <w:rFonts w:ascii="Times New Roman" w:eastAsia="Times New Roman" w:hAnsi="Times New Roman" w:cs="Times New Roman"/>
          <w:b/>
          <w:sz w:val="28"/>
          <w:szCs w:val="28"/>
          <w:lang w:eastAsia="ru-RU"/>
        </w:rPr>
      </w:pPr>
      <w:r w:rsidRPr="009831BC">
        <w:rPr>
          <w:rFonts w:ascii="Times New Roman" w:eastAsia="Times New Roman" w:hAnsi="Times New Roman" w:cs="Times New Roman"/>
          <w:b/>
          <w:sz w:val="28"/>
          <w:szCs w:val="28"/>
          <w:lang w:eastAsia="ru-RU"/>
        </w:rPr>
        <w:t xml:space="preserve">Упродовж 2025/2026 навчального року в закладі функціонували </w:t>
      </w:r>
      <w:r w:rsidR="00D852C3" w:rsidRPr="009831BC">
        <w:rPr>
          <w:rFonts w:ascii="Times New Roman" w:eastAsia="Times New Roman" w:hAnsi="Times New Roman" w:cs="Times New Roman"/>
          <w:b/>
          <w:sz w:val="28"/>
          <w:szCs w:val="28"/>
          <w:lang w:eastAsia="ru-RU"/>
        </w:rPr>
        <w:t>сім груп</w:t>
      </w:r>
      <w:r w:rsidRPr="009831BC">
        <w:rPr>
          <w:rFonts w:ascii="Times New Roman" w:eastAsia="Times New Roman" w:hAnsi="Times New Roman" w:cs="Times New Roman"/>
          <w:b/>
          <w:sz w:val="28"/>
          <w:szCs w:val="28"/>
          <w:lang w:eastAsia="ru-RU"/>
        </w:rPr>
        <w:t>:</w:t>
      </w:r>
    </w:p>
    <w:tbl>
      <w:tblPr>
        <w:tblStyle w:val="a5"/>
        <w:tblW w:w="0" w:type="auto"/>
        <w:tblLook w:val="04A0"/>
      </w:tblPr>
      <w:tblGrid>
        <w:gridCol w:w="4927"/>
        <w:gridCol w:w="4928"/>
      </w:tblGrid>
      <w:tr w:rsidR="00200C78" w:rsidRPr="00BE287D" w:rsidTr="00D852C3">
        <w:tc>
          <w:tcPr>
            <w:tcW w:w="4927" w:type="dxa"/>
          </w:tcPr>
          <w:p w:rsidR="00200C78" w:rsidRPr="00BE287D" w:rsidRDefault="00D852C3" w:rsidP="00BE287D">
            <w:pPr>
              <w:jc w:val="both"/>
              <w:rPr>
                <w:rFonts w:ascii="Times New Roman" w:eastAsia="Times New Roman" w:hAnsi="Times New Roman"/>
                <w:sz w:val="24"/>
                <w:szCs w:val="24"/>
              </w:rPr>
            </w:pPr>
            <w:r w:rsidRPr="00BE287D">
              <w:rPr>
                <w:rFonts w:ascii="Times New Roman" w:eastAsia="Times New Roman" w:hAnsi="Times New Roman"/>
                <w:sz w:val="24"/>
                <w:szCs w:val="24"/>
              </w:rPr>
              <w:t>І молодша</w:t>
            </w:r>
            <w:r w:rsidR="00947934">
              <w:rPr>
                <w:rFonts w:ascii="Times New Roman" w:eastAsia="Times New Roman" w:hAnsi="Times New Roman"/>
                <w:sz w:val="24"/>
                <w:szCs w:val="24"/>
              </w:rPr>
              <w:t xml:space="preserve"> группа </w:t>
            </w:r>
            <w:r w:rsidR="00BE287D">
              <w:rPr>
                <w:rFonts w:ascii="Times New Roman" w:eastAsia="Times New Roman" w:hAnsi="Times New Roman"/>
                <w:sz w:val="24"/>
                <w:szCs w:val="24"/>
              </w:rPr>
              <w:t>№1</w:t>
            </w:r>
            <w:r w:rsidRPr="00BE287D">
              <w:rPr>
                <w:rFonts w:ascii="Times New Roman" w:eastAsia="Times New Roman" w:hAnsi="Times New Roman"/>
                <w:sz w:val="24"/>
                <w:szCs w:val="24"/>
              </w:rPr>
              <w:t xml:space="preserve"> «Бджілка</w:t>
            </w:r>
            <w:r w:rsidR="00200C78" w:rsidRPr="00BE287D">
              <w:rPr>
                <w:rFonts w:ascii="Times New Roman" w:eastAsia="Times New Roman" w:hAnsi="Times New Roman"/>
                <w:sz w:val="24"/>
                <w:szCs w:val="24"/>
              </w:rPr>
              <w:t>»</w:t>
            </w:r>
          </w:p>
        </w:tc>
        <w:tc>
          <w:tcPr>
            <w:tcW w:w="4928" w:type="dxa"/>
          </w:tcPr>
          <w:p w:rsidR="00200C78" w:rsidRPr="00BE287D" w:rsidRDefault="00200C78" w:rsidP="00200C78">
            <w:pPr>
              <w:jc w:val="both"/>
              <w:rPr>
                <w:rFonts w:ascii="Times New Roman" w:eastAsia="Times New Roman" w:hAnsi="Times New Roman"/>
                <w:sz w:val="24"/>
                <w:szCs w:val="24"/>
              </w:rPr>
            </w:pPr>
            <w:r w:rsidRPr="00BE287D">
              <w:rPr>
                <w:rFonts w:ascii="Times New Roman" w:eastAsia="Times New Roman" w:hAnsi="Times New Roman"/>
                <w:sz w:val="24"/>
                <w:szCs w:val="24"/>
              </w:rPr>
              <w:t>для дітей</w:t>
            </w:r>
            <w:r w:rsidR="00947934">
              <w:rPr>
                <w:rFonts w:ascii="Times New Roman" w:eastAsia="Times New Roman" w:hAnsi="Times New Roman"/>
                <w:sz w:val="24"/>
                <w:szCs w:val="24"/>
              </w:rPr>
              <w:t xml:space="preserve"> </w:t>
            </w:r>
            <w:r w:rsidRPr="00BE287D">
              <w:rPr>
                <w:rFonts w:ascii="Times New Roman" w:eastAsia="Times New Roman" w:hAnsi="Times New Roman"/>
                <w:sz w:val="24"/>
                <w:szCs w:val="24"/>
              </w:rPr>
              <w:t>від 2 до 3 років</w:t>
            </w:r>
          </w:p>
        </w:tc>
      </w:tr>
      <w:tr w:rsidR="00200C78" w:rsidRPr="00BE287D" w:rsidTr="00D852C3">
        <w:tc>
          <w:tcPr>
            <w:tcW w:w="4927" w:type="dxa"/>
          </w:tcPr>
          <w:p w:rsidR="00200C78" w:rsidRPr="00BE287D" w:rsidRDefault="00BE287D" w:rsidP="00BE287D">
            <w:pPr>
              <w:jc w:val="both"/>
              <w:rPr>
                <w:rFonts w:ascii="Times New Roman" w:eastAsia="Times New Roman" w:hAnsi="Times New Roman"/>
                <w:sz w:val="24"/>
                <w:szCs w:val="24"/>
              </w:rPr>
            </w:pPr>
            <w:r w:rsidRPr="00BE287D">
              <w:rPr>
                <w:rFonts w:ascii="Times New Roman" w:eastAsia="Times New Roman" w:hAnsi="Times New Roman"/>
                <w:sz w:val="24"/>
                <w:szCs w:val="24"/>
              </w:rPr>
              <w:t>І молодша</w:t>
            </w:r>
            <w:r w:rsidR="00947934">
              <w:rPr>
                <w:rFonts w:ascii="Times New Roman" w:eastAsia="Times New Roman" w:hAnsi="Times New Roman"/>
                <w:sz w:val="24"/>
                <w:szCs w:val="24"/>
              </w:rPr>
              <w:t xml:space="preserve"> группа </w:t>
            </w:r>
            <w:r>
              <w:rPr>
                <w:rFonts w:ascii="Times New Roman" w:eastAsia="Times New Roman" w:hAnsi="Times New Roman"/>
                <w:sz w:val="24"/>
                <w:szCs w:val="24"/>
              </w:rPr>
              <w:t>№2</w:t>
            </w:r>
            <w:r w:rsidRPr="00BE287D">
              <w:rPr>
                <w:rFonts w:ascii="Times New Roman" w:eastAsia="Times New Roman" w:hAnsi="Times New Roman"/>
                <w:sz w:val="24"/>
                <w:szCs w:val="24"/>
              </w:rPr>
              <w:t xml:space="preserve">  «Веселка»  </w:t>
            </w:r>
          </w:p>
        </w:tc>
        <w:tc>
          <w:tcPr>
            <w:tcW w:w="4928" w:type="dxa"/>
          </w:tcPr>
          <w:p w:rsidR="00200C78" w:rsidRPr="00BE287D" w:rsidRDefault="00BE287D" w:rsidP="00200C78">
            <w:pPr>
              <w:jc w:val="both"/>
              <w:rPr>
                <w:rFonts w:ascii="Times New Roman" w:eastAsia="Times New Roman" w:hAnsi="Times New Roman"/>
                <w:sz w:val="24"/>
                <w:szCs w:val="24"/>
              </w:rPr>
            </w:pPr>
            <w:r w:rsidRPr="00BE287D">
              <w:rPr>
                <w:rFonts w:ascii="Times New Roman" w:eastAsia="Times New Roman" w:hAnsi="Times New Roman"/>
                <w:sz w:val="24"/>
                <w:szCs w:val="24"/>
              </w:rPr>
              <w:t>для дітей</w:t>
            </w:r>
            <w:r w:rsidR="00947934">
              <w:rPr>
                <w:rFonts w:ascii="Times New Roman" w:eastAsia="Times New Roman" w:hAnsi="Times New Roman"/>
                <w:sz w:val="24"/>
                <w:szCs w:val="24"/>
              </w:rPr>
              <w:t xml:space="preserve"> </w:t>
            </w:r>
            <w:r w:rsidRPr="00BE287D">
              <w:rPr>
                <w:rFonts w:ascii="Times New Roman" w:eastAsia="Times New Roman" w:hAnsi="Times New Roman"/>
                <w:sz w:val="24"/>
                <w:szCs w:val="24"/>
              </w:rPr>
              <w:t>від 2 до 3</w:t>
            </w:r>
            <w:r w:rsidR="00200C78" w:rsidRPr="00BE287D">
              <w:rPr>
                <w:rFonts w:ascii="Times New Roman" w:eastAsia="Times New Roman" w:hAnsi="Times New Roman"/>
                <w:sz w:val="24"/>
                <w:szCs w:val="24"/>
              </w:rPr>
              <w:t>років</w:t>
            </w:r>
          </w:p>
        </w:tc>
      </w:tr>
      <w:tr w:rsidR="00200C78" w:rsidRPr="00BE287D" w:rsidTr="00D852C3">
        <w:tc>
          <w:tcPr>
            <w:tcW w:w="4927" w:type="dxa"/>
          </w:tcPr>
          <w:p w:rsidR="00200C78" w:rsidRPr="00BE287D" w:rsidRDefault="00BE287D" w:rsidP="00200C78">
            <w:pPr>
              <w:jc w:val="both"/>
              <w:rPr>
                <w:rFonts w:ascii="Times New Roman" w:eastAsia="Times New Roman" w:hAnsi="Times New Roman"/>
                <w:sz w:val="24"/>
                <w:szCs w:val="24"/>
              </w:rPr>
            </w:pPr>
            <w:r w:rsidRPr="00BE287D">
              <w:rPr>
                <w:rFonts w:ascii="Times New Roman" w:eastAsia="Times New Roman" w:hAnsi="Times New Roman"/>
                <w:sz w:val="24"/>
                <w:szCs w:val="24"/>
              </w:rPr>
              <w:t>ІІ молодша</w:t>
            </w:r>
            <w:r w:rsidR="00947934">
              <w:rPr>
                <w:rFonts w:ascii="Times New Roman" w:eastAsia="Times New Roman" w:hAnsi="Times New Roman"/>
                <w:sz w:val="24"/>
                <w:szCs w:val="24"/>
              </w:rPr>
              <w:t xml:space="preserve"> </w:t>
            </w:r>
            <w:r w:rsidR="00783DCC">
              <w:rPr>
                <w:rFonts w:ascii="Times New Roman" w:eastAsia="Times New Roman" w:hAnsi="Times New Roman"/>
                <w:sz w:val="24"/>
                <w:szCs w:val="24"/>
              </w:rPr>
              <w:t>інклюзивна</w:t>
            </w:r>
            <w:r w:rsidRPr="00BE287D">
              <w:rPr>
                <w:rFonts w:ascii="Times New Roman" w:eastAsia="Times New Roman" w:hAnsi="Times New Roman"/>
                <w:sz w:val="24"/>
                <w:szCs w:val="24"/>
              </w:rPr>
              <w:t>група   «Сонечко»</w:t>
            </w:r>
          </w:p>
        </w:tc>
        <w:tc>
          <w:tcPr>
            <w:tcW w:w="4928" w:type="dxa"/>
          </w:tcPr>
          <w:p w:rsidR="00200C78" w:rsidRPr="00BE287D" w:rsidRDefault="00BE287D" w:rsidP="00200C78">
            <w:pPr>
              <w:jc w:val="both"/>
              <w:rPr>
                <w:rFonts w:ascii="Times New Roman" w:eastAsia="Times New Roman" w:hAnsi="Times New Roman"/>
                <w:sz w:val="24"/>
                <w:szCs w:val="24"/>
              </w:rPr>
            </w:pPr>
            <w:r w:rsidRPr="00BE287D">
              <w:rPr>
                <w:rFonts w:ascii="Times New Roman" w:eastAsia="Times New Roman" w:hAnsi="Times New Roman"/>
                <w:sz w:val="24"/>
                <w:szCs w:val="24"/>
              </w:rPr>
              <w:t>для дітей</w:t>
            </w:r>
            <w:r w:rsidR="00947934">
              <w:rPr>
                <w:rFonts w:ascii="Times New Roman" w:eastAsia="Times New Roman" w:hAnsi="Times New Roman"/>
                <w:sz w:val="24"/>
                <w:szCs w:val="24"/>
              </w:rPr>
              <w:t xml:space="preserve"> </w:t>
            </w:r>
            <w:r w:rsidRPr="00BE287D">
              <w:rPr>
                <w:rFonts w:ascii="Times New Roman" w:eastAsia="Times New Roman" w:hAnsi="Times New Roman"/>
                <w:sz w:val="24"/>
                <w:szCs w:val="24"/>
              </w:rPr>
              <w:t>від 3 до 4</w:t>
            </w:r>
            <w:r w:rsidR="00200C78" w:rsidRPr="00BE287D">
              <w:rPr>
                <w:rFonts w:ascii="Times New Roman" w:eastAsia="Times New Roman" w:hAnsi="Times New Roman"/>
                <w:sz w:val="24"/>
                <w:szCs w:val="24"/>
              </w:rPr>
              <w:t>років</w:t>
            </w:r>
          </w:p>
        </w:tc>
      </w:tr>
      <w:tr w:rsidR="00BE287D" w:rsidRPr="00BE287D" w:rsidTr="006B30A8">
        <w:tc>
          <w:tcPr>
            <w:tcW w:w="4927" w:type="dxa"/>
          </w:tcPr>
          <w:p w:rsidR="00BE287D" w:rsidRPr="00BE287D" w:rsidRDefault="00BE287D" w:rsidP="00783DCC">
            <w:pPr>
              <w:jc w:val="both"/>
              <w:rPr>
                <w:rFonts w:ascii="Times New Roman" w:eastAsia="Times New Roman" w:hAnsi="Times New Roman"/>
                <w:sz w:val="24"/>
                <w:szCs w:val="24"/>
              </w:rPr>
            </w:pPr>
            <w:r w:rsidRPr="00BE287D">
              <w:rPr>
                <w:rFonts w:ascii="Times New Roman" w:eastAsia="Times New Roman" w:hAnsi="Times New Roman"/>
                <w:sz w:val="24"/>
                <w:szCs w:val="24"/>
              </w:rPr>
              <w:t>Середня</w:t>
            </w:r>
            <w:r w:rsidR="00947934">
              <w:rPr>
                <w:rFonts w:ascii="Times New Roman" w:eastAsia="Times New Roman" w:hAnsi="Times New Roman"/>
                <w:sz w:val="24"/>
                <w:szCs w:val="24"/>
              </w:rPr>
              <w:t xml:space="preserve"> </w:t>
            </w:r>
            <w:r w:rsidRPr="00BE287D">
              <w:rPr>
                <w:rFonts w:ascii="Times New Roman" w:eastAsia="Times New Roman" w:hAnsi="Times New Roman"/>
                <w:sz w:val="24"/>
                <w:szCs w:val="24"/>
              </w:rPr>
              <w:t>інклюзивна</w:t>
            </w:r>
            <w:r w:rsidR="00947934">
              <w:rPr>
                <w:rFonts w:ascii="Times New Roman" w:eastAsia="Times New Roman" w:hAnsi="Times New Roman"/>
                <w:sz w:val="24"/>
                <w:szCs w:val="24"/>
              </w:rPr>
              <w:t xml:space="preserve"> </w:t>
            </w:r>
            <w:r w:rsidRPr="00BE287D">
              <w:rPr>
                <w:rFonts w:ascii="Times New Roman" w:eastAsia="Times New Roman" w:hAnsi="Times New Roman"/>
                <w:sz w:val="24"/>
                <w:szCs w:val="24"/>
              </w:rPr>
              <w:t>група</w:t>
            </w:r>
            <w:r w:rsidR="00783DCC">
              <w:rPr>
                <w:rFonts w:ascii="Times New Roman" w:eastAsia="Times New Roman" w:hAnsi="Times New Roman"/>
                <w:sz w:val="24"/>
                <w:szCs w:val="24"/>
              </w:rPr>
              <w:t xml:space="preserve"> №1</w:t>
            </w:r>
            <w:r w:rsidRPr="00BE287D">
              <w:rPr>
                <w:rFonts w:ascii="Times New Roman" w:eastAsia="Times New Roman" w:hAnsi="Times New Roman"/>
                <w:sz w:val="24"/>
                <w:szCs w:val="24"/>
              </w:rPr>
              <w:t xml:space="preserve"> «Казка» </w:t>
            </w:r>
          </w:p>
        </w:tc>
        <w:tc>
          <w:tcPr>
            <w:tcW w:w="4928" w:type="dxa"/>
          </w:tcPr>
          <w:p w:rsidR="00BE287D" w:rsidRPr="00BE287D" w:rsidRDefault="00783DCC" w:rsidP="006B30A8">
            <w:pPr>
              <w:jc w:val="both"/>
              <w:rPr>
                <w:rFonts w:ascii="Times New Roman" w:eastAsia="Times New Roman" w:hAnsi="Times New Roman"/>
                <w:sz w:val="24"/>
                <w:szCs w:val="24"/>
              </w:rPr>
            </w:pPr>
            <w:r>
              <w:rPr>
                <w:rFonts w:ascii="Times New Roman" w:eastAsia="Times New Roman" w:hAnsi="Times New Roman"/>
                <w:sz w:val="24"/>
                <w:szCs w:val="24"/>
              </w:rPr>
              <w:t>для дітей</w:t>
            </w:r>
            <w:r w:rsidR="00947934">
              <w:rPr>
                <w:rFonts w:ascii="Times New Roman" w:eastAsia="Times New Roman" w:hAnsi="Times New Roman"/>
                <w:sz w:val="24"/>
                <w:szCs w:val="24"/>
              </w:rPr>
              <w:t xml:space="preserve"> </w:t>
            </w:r>
            <w:r>
              <w:rPr>
                <w:rFonts w:ascii="Times New Roman" w:eastAsia="Times New Roman" w:hAnsi="Times New Roman"/>
                <w:sz w:val="24"/>
                <w:szCs w:val="24"/>
              </w:rPr>
              <w:t>від 4 до 5</w:t>
            </w:r>
            <w:r w:rsidR="00BE287D" w:rsidRPr="00BE287D">
              <w:rPr>
                <w:rFonts w:ascii="Times New Roman" w:eastAsia="Times New Roman" w:hAnsi="Times New Roman"/>
                <w:sz w:val="24"/>
                <w:szCs w:val="24"/>
              </w:rPr>
              <w:t>років</w:t>
            </w:r>
          </w:p>
        </w:tc>
      </w:tr>
      <w:tr w:rsidR="00BE287D" w:rsidRPr="00BE287D" w:rsidTr="006B30A8">
        <w:tc>
          <w:tcPr>
            <w:tcW w:w="4927" w:type="dxa"/>
          </w:tcPr>
          <w:p w:rsidR="00BE287D" w:rsidRPr="00BE287D" w:rsidRDefault="00783DCC" w:rsidP="006B30A8">
            <w:pPr>
              <w:jc w:val="both"/>
              <w:rPr>
                <w:rFonts w:ascii="Times New Roman" w:eastAsia="Times New Roman" w:hAnsi="Times New Roman"/>
                <w:sz w:val="24"/>
                <w:szCs w:val="24"/>
              </w:rPr>
            </w:pPr>
            <w:r>
              <w:rPr>
                <w:rFonts w:ascii="Times New Roman" w:eastAsia="Times New Roman" w:hAnsi="Times New Roman"/>
                <w:sz w:val="24"/>
                <w:szCs w:val="24"/>
              </w:rPr>
              <w:t>Середня</w:t>
            </w:r>
            <w:r w:rsidR="00947934">
              <w:rPr>
                <w:rFonts w:ascii="Times New Roman" w:eastAsia="Times New Roman" w:hAnsi="Times New Roman"/>
                <w:sz w:val="24"/>
                <w:szCs w:val="24"/>
              </w:rPr>
              <w:t xml:space="preserve"> </w:t>
            </w:r>
            <w:r>
              <w:rPr>
                <w:rFonts w:ascii="Times New Roman" w:eastAsia="Times New Roman" w:hAnsi="Times New Roman"/>
                <w:sz w:val="24"/>
                <w:szCs w:val="24"/>
              </w:rPr>
              <w:t>інклюзивна</w:t>
            </w:r>
            <w:r w:rsidR="00947934">
              <w:rPr>
                <w:rFonts w:ascii="Times New Roman" w:eastAsia="Times New Roman" w:hAnsi="Times New Roman"/>
                <w:sz w:val="24"/>
                <w:szCs w:val="24"/>
              </w:rPr>
              <w:t xml:space="preserve"> </w:t>
            </w:r>
            <w:r w:rsidR="00BE287D" w:rsidRPr="00BE287D">
              <w:rPr>
                <w:rFonts w:ascii="Times New Roman" w:eastAsia="Times New Roman" w:hAnsi="Times New Roman"/>
                <w:sz w:val="24"/>
                <w:szCs w:val="24"/>
              </w:rPr>
              <w:t>група</w:t>
            </w:r>
            <w:r>
              <w:rPr>
                <w:rFonts w:ascii="Times New Roman" w:eastAsia="Times New Roman" w:hAnsi="Times New Roman"/>
                <w:sz w:val="24"/>
                <w:szCs w:val="24"/>
              </w:rPr>
              <w:t xml:space="preserve"> №2 «Ромашка</w:t>
            </w:r>
            <w:r w:rsidR="00BE287D" w:rsidRPr="00BE287D">
              <w:rPr>
                <w:rFonts w:ascii="Times New Roman" w:eastAsia="Times New Roman" w:hAnsi="Times New Roman"/>
                <w:sz w:val="24"/>
                <w:szCs w:val="24"/>
              </w:rPr>
              <w:t>»</w:t>
            </w:r>
          </w:p>
        </w:tc>
        <w:tc>
          <w:tcPr>
            <w:tcW w:w="4928" w:type="dxa"/>
          </w:tcPr>
          <w:p w:rsidR="00BE287D" w:rsidRPr="00BE287D" w:rsidRDefault="00783DCC" w:rsidP="006B30A8">
            <w:pPr>
              <w:jc w:val="both"/>
              <w:rPr>
                <w:rFonts w:ascii="Times New Roman" w:eastAsia="Times New Roman" w:hAnsi="Times New Roman"/>
                <w:sz w:val="24"/>
                <w:szCs w:val="24"/>
              </w:rPr>
            </w:pPr>
            <w:r>
              <w:rPr>
                <w:rFonts w:ascii="Times New Roman" w:eastAsia="Times New Roman" w:hAnsi="Times New Roman"/>
                <w:sz w:val="24"/>
                <w:szCs w:val="24"/>
              </w:rPr>
              <w:t>для дітей</w:t>
            </w:r>
            <w:r w:rsidR="00947934">
              <w:rPr>
                <w:rFonts w:ascii="Times New Roman" w:eastAsia="Times New Roman" w:hAnsi="Times New Roman"/>
                <w:sz w:val="24"/>
                <w:szCs w:val="24"/>
              </w:rPr>
              <w:t xml:space="preserve"> </w:t>
            </w:r>
            <w:r>
              <w:rPr>
                <w:rFonts w:ascii="Times New Roman" w:eastAsia="Times New Roman" w:hAnsi="Times New Roman"/>
                <w:sz w:val="24"/>
                <w:szCs w:val="24"/>
              </w:rPr>
              <w:t>від 4 до 5</w:t>
            </w:r>
            <w:r w:rsidR="00BE287D" w:rsidRPr="00BE287D">
              <w:rPr>
                <w:rFonts w:ascii="Times New Roman" w:eastAsia="Times New Roman" w:hAnsi="Times New Roman"/>
                <w:sz w:val="24"/>
                <w:szCs w:val="24"/>
              </w:rPr>
              <w:t>років</w:t>
            </w:r>
          </w:p>
        </w:tc>
      </w:tr>
      <w:tr w:rsidR="00BE287D" w:rsidRPr="00BE287D" w:rsidTr="006B30A8">
        <w:tc>
          <w:tcPr>
            <w:tcW w:w="4927" w:type="dxa"/>
          </w:tcPr>
          <w:p w:rsidR="00BE287D" w:rsidRPr="00BE287D" w:rsidRDefault="00783DCC" w:rsidP="006B30A8">
            <w:pPr>
              <w:jc w:val="both"/>
              <w:rPr>
                <w:rFonts w:ascii="Times New Roman" w:eastAsia="Times New Roman" w:hAnsi="Times New Roman"/>
                <w:sz w:val="24"/>
                <w:szCs w:val="24"/>
              </w:rPr>
            </w:pPr>
            <w:r>
              <w:rPr>
                <w:rFonts w:ascii="Times New Roman" w:eastAsia="Times New Roman" w:hAnsi="Times New Roman"/>
                <w:sz w:val="24"/>
                <w:szCs w:val="24"/>
              </w:rPr>
              <w:t>Стар</w:t>
            </w:r>
            <w:r w:rsidR="00BE287D" w:rsidRPr="00BE287D">
              <w:rPr>
                <w:rFonts w:ascii="Times New Roman" w:eastAsia="Times New Roman" w:hAnsi="Times New Roman"/>
                <w:sz w:val="24"/>
                <w:szCs w:val="24"/>
              </w:rPr>
              <w:t>ша</w:t>
            </w:r>
            <w:r w:rsidR="00947934">
              <w:rPr>
                <w:rFonts w:ascii="Times New Roman" w:eastAsia="Times New Roman" w:hAnsi="Times New Roman"/>
                <w:sz w:val="24"/>
                <w:szCs w:val="24"/>
              </w:rPr>
              <w:t xml:space="preserve"> </w:t>
            </w:r>
            <w:r>
              <w:rPr>
                <w:rFonts w:ascii="Times New Roman" w:eastAsia="Times New Roman" w:hAnsi="Times New Roman"/>
                <w:sz w:val="24"/>
                <w:szCs w:val="24"/>
              </w:rPr>
              <w:t>інклюзивна</w:t>
            </w:r>
            <w:r w:rsidR="00BE287D" w:rsidRPr="00BE287D">
              <w:rPr>
                <w:rFonts w:ascii="Times New Roman" w:eastAsia="Times New Roman" w:hAnsi="Times New Roman"/>
                <w:sz w:val="24"/>
                <w:szCs w:val="24"/>
              </w:rPr>
              <w:t>група</w:t>
            </w:r>
            <w:r>
              <w:rPr>
                <w:rFonts w:ascii="Times New Roman" w:eastAsia="Times New Roman" w:hAnsi="Times New Roman"/>
                <w:sz w:val="24"/>
                <w:szCs w:val="24"/>
              </w:rPr>
              <w:t>№1 «Струмочок</w:t>
            </w:r>
            <w:r w:rsidR="00BE287D" w:rsidRPr="00BE287D">
              <w:rPr>
                <w:rFonts w:ascii="Times New Roman" w:eastAsia="Times New Roman" w:hAnsi="Times New Roman"/>
                <w:sz w:val="24"/>
                <w:szCs w:val="24"/>
              </w:rPr>
              <w:t>»</w:t>
            </w:r>
          </w:p>
        </w:tc>
        <w:tc>
          <w:tcPr>
            <w:tcW w:w="4928" w:type="dxa"/>
          </w:tcPr>
          <w:p w:rsidR="00BE287D" w:rsidRPr="00BE287D" w:rsidRDefault="00783DCC" w:rsidP="000A2642">
            <w:pPr>
              <w:jc w:val="both"/>
              <w:rPr>
                <w:rFonts w:ascii="Times New Roman" w:eastAsia="Times New Roman" w:hAnsi="Times New Roman"/>
                <w:sz w:val="24"/>
                <w:szCs w:val="24"/>
              </w:rPr>
            </w:pPr>
            <w:r>
              <w:rPr>
                <w:rFonts w:ascii="Times New Roman" w:eastAsia="Times New Roman" w:hAnsi="Times New Roman"/>
                <w:sz w:val="24"/>
                <w:szCs w:val="24"/>
              </w:rPr>
              <w:t>для дітей</w:t>
            </w:r>
            <w:r w:rsidR="00947934">
              <w:rPr>
                <w:rFonts w:ascii="Times New Roman" w:eastAsia="Times New Roman" w:hAnsi="Times New Roman"/>
                <w:sz w:val="24"/>
                <w:szCs w:val="24"/>
              </w:rPr>
              <w:t xml:space="preserve"> </w:t>
            </w:r>
            <w:r>
              <w:rPr>
                <w:rFonts w:ascii="Times New Roman" w:eastAsia="Times New Roman" w:hAnsi="Times New Roman"/>
                <w:sz w:val="24"/>
                <w:szCs w:val="24"/>
              </w:rPr>
              <w:t>від 5 до 6</w:t>
            </w:r>
            <w:r w:rsidR="000A2642">
              <w:rPr>
                <w:rFonts w:ascii="Times New Roman" w:eastAsia="Times New Roman" w:hAnsi="Times New Roman"/>
                <w:sz w:val="24"/>
                <w:szCs w:val="24"/>
              </w:rPr>
              <w:t>(7)</w:t>
            </w:r>
            <w:r w:rsidR="000A2642" w:rsidRPr="00BE287D">
              <w:rPr>
                <w:rFonts w:ascii="Times New Roman" w:eastAsia="Times New Roman" w:hAnsi="Times New Roman"/>
                <w:sz w:val="24"/>
                <w:szCs w:val="24"/>
              </w:rPr>
              <w:t>років</w:t>
            </w:r>
          </w:p>
        </w:tc>
      </w:tr>
      <w:tr w:rsidR="00200C78" w:rsidRPr="00BE287D" w:rsidTr="00D852C3">
        <w:tc>
          <w:tcPr>
            <w:tcW w:w="4927" w:type="dxa"/>
          </w:tcPr>
          <w:p w:rsidR="00200C78" w:rsidRPr="00BE287D" w:rsidRDefault="00200C78" w:rsidP="00200C78">
            <w:pPr>
              <w:jc w:val="both"/>
              <w:rPr>
                <w:rFonts w:ascii="Times New Roman" w:eastAsia="Times New Roman" w:hAnsi="Times New Roman"/>
                <w:sz w:val="24"/>
                <w:szCs w:val="24"/>
              </w:rPr>
            </w:pPr>
            <w:r w:rsidRPr="00BE287D">
              <w:rPr>
                <w:rFonts w:ascii="Times New Roman" w:eastAsia="Times New Roman" w:hAnsi="Times New Roman"/>
                <w:sz w:val="24"/>
                <w:szCs w:val="24"/>
              </w:rPr>
              <w:t>Старша</w:t>
            </w:r>
            <w:r w:rsidR="00947934">
              <w:rPr>
                <w:rFonts w:ascii="Times New Roman" w:eastAsia="Times New Roman" w:hAnsi="Times New Roman"/>
                <w:sz w:val="24"/>
                <w:szCs w:val="24"/>
              </w:rPr>
              <w:t xml:space="preserve"> </w:t>
            </w:r>
            <w:r w:rsidR="000A2642">
              <w:rPr>
                <w:rFonts w:ascii="Times New Roman" w:eastAsia="Times New Roman" w:hAnsi="Times New Roman"/>
                <w:sz w:val="24"/>
                <w:szCs w:val="24"/>
              </w:rPr>
              <w:t>логопедична</w:t>
            </w:r>
            <w:r w:rsidRPr="00BE287D">
              <w:rPr>
                <w:rFonts w:ascii="Times New Roman" w:eastAsia="Times New Roman" w:hAnsi="Times New Roman"/>
                <w:sz w:val="24"/>
                <w:szCs w:val="24"/>
              </w:rPr>
              <w:t>група</w:t>
            </w:r>
            <w:r w:rsidR="000A2642">
              <w:rPr>
                <w:rFonts w:ascii="Times New Roman" w:eastAsia="Times New Roman" w:hAnsi="Times New Roman"/>
                <w:sz w:val="24"/>
                <w:szCs w:val="24"/>
              </w:rPr>
              <w:t>№2 «Зірочка</w:t>
            </w:r>
            <w:r w:rsidRPr="00BE287D">
              <w:rPr>
                <w:rFonts w:ascii="Times New Roman" w:eastAsia="Times New Roman" w:hAnsi="Times New Roman"/>
                <w:sz w:val="24"/>
                <w:szCs w:val="24"/>
              </w:rPr>
              <w:t>»</w:t>
            </w:r>
          </w:p>
        </w:tc>
        <w:tc>
          <w:tcPr>
            <w:tcW w:w="4928" w:type="dxa"/>
          </w:tcPr>
          <w:p w:rsidR="00200C78" w:rsidRPr="00BE287D" w:rsidRDefault="00200C78" w:rsidP="00200C78">
            <w:pPr>
              <w:jc w:val="both"/>
              <w:rPr>
                <w:rFonts w:ascii="Times New Roman" w:eastAsia="Times New Roman" w:hAnsi="Times New Roman"/>
                <w:sz w:val="24"/>
                <w:szCs w:val="24"/>
              </w:rPr>
            </w:pPr>
            <w:r w:rsidRPr="00BE287D">
              <w:rPr>
                <w:rFonts w:ascii="Times New Roman" w:eastAsia="Times New Roman" w:hAnsi="Times New Roman"/>
                <w:sz w:val="24"/>
                <w:szCs w:val="24"/>
              </w:rPr>
              <w:t>для дітей</w:t>
            </w:r>
            <w:r w:rsidR="00947934">
              <w:rPr>
                <w:rFonts w:ascii="Times New Roman" w:eastAsia="Times New Roman" w:hAnsi="Times New Roman"/>
                <w:sz w:val="24"/>
                <w:szCs w:val="24"/>
              </w:rPr>
              <w:t xml:space="preserve"> </w:t>
            </w:r>
            <w:r w:rsidRPr="00BE287D">
              <w:rPr>
                <w:rFonts w:ascii="Times New Roman" w:eastAsia="Times New Roman" w:hAnsi="Times New Roman"/>
                <w:sz w:val="24"/>
                <w:szCs w:val="24"/>
              </w:rPr>
              <w:t>від 5 до 6 (7) років</w:t>
            </w:r>
          </w:p>
        </w:tc>
      </w:tr>
    </w:tbl>
    <w:p w:rsidR="00200C78" w:rsidRPr="001E1F8A" w:rsidRDefault="00200C78" w:rsidP="001E1F8A">
      <w:pPr>
        <w:spacing w:after="0" w:line="240" w:lineRule="auto"/>
        <w:ind w:firstLine="708"/>
        <w:jc w:val="both"/>
        <w:rPr>
          <w:rFonts w:ascii="Times New Roman" w:eastAsia="Times New Roman" w:hAnsi="Times New Roman" w:cs="Times New Roman"/>
          <w:color w:val="000000"/>
          <w:sz w:val="28"/>
          <w:szCs w:val="28"/>
          <w:lang w:val="ru-RU" w:eastAsia="uk-UA"/>
        </w:rPr>
      </w:pPr>
      <w:r w:rsidRPr="00200C78">
        <w:rPr>
          <w:rFonts w:ascii="Times New Roman" w:eastAsia="Times New Roman" w:hAnsi="Times New Roman" w:cs="Times New Roman"/>
          <w:sz w:val="28"/>
          <w:szCs w:val="28"/>
          <w:lang w:eastAsia="ru-RU"/>
        </w:rPr>
        <w:t>Комплектування груп здійснювалося відповідно до вимог чинного законодавства, з урахуванням вікових особливостей дітей, принципів доступності дошкільної освіти та безпечного освітнього середовища. Наповнюваність груп формувалася відповідно до норм Закону України «Про дошкільну освіту», Санітарного регламенту для закладів дошкільної освіти та положень Статуту закладу.</w:t>
      </w:r>
    </w:p>
    <w:p w:rsidR="00200C78" w:rsidRPr="00200C78" w:rsidRDefault="000A2642" w:rsidP="00200C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Освітній процес у закладі </w:t>
      </w:r>
      <w:r w:rsidR="00200C78" w:rsidRPr="00200C78">
        <w:rPr>
          <w:rFonts w:ascii="Times New Roman" w:eastAsia="Times New Roman" w:hAnsi="Times New Roman" w:cs="Times New Roman"/>
          <w:sz w:val="28"/>
          <w:szCs w:val="28"/>
          <w:lang w:eastAsia="ru-RU"/>
        </w:rPr>
        <w:t xml:space="preserve">організовувався відповідно до Базового компонента дошкільної освіти (Державного стандарту дошкільної освіти), затвердженого наказом Міністерства освіти і науки України від 12.01.2021 №33, та здійснювався за комплексною освітньою програмою «Українське дошкілля». Організація освітньої діяльності будувалася на компетентнісному, діяльнісному, особистісно орієнтованому та дитиноцентричному підходах із урахуванням сучасних освітніх тенденцій, принципів Нової української школи, національно-патріотичного виховання, формування життєвих компетентностей, навичок безпечної поведінки, культури здорового способу життя та соціалізації дітей.      </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Особлива увага у діяльності закладу приділялася забезпеченню якості дошкільної освіти відповідно до вимог нового Закону України «Про дошкільну освіту», а також формуванню та розвитку внутрішньої системи забезпечення якості освіти. Робота закладу спрямовувалася на реалізацію стратегічних напрямів розвитку, визначених Програмою розвитку з</w:t>
      </w:r>
      <w:r w:rsidR="000A2642">
        <w:rPr>
          <w:rFonts w:ascii="Times New Roman" w:eastAsia="Times New Roman" w:hAnsi="Times New Roman" w:cs="Times New Roman"/>
          <w:sz w:val="28"/>
          <w:szCs w:val="28"/>
          <w:lang w:eastAsia="ru-RU"/>
        </w:rPr>
        <w:t>акладу дошкільної освіти на 2023–2027</w:t>
      </w:r>
      <w:r w:rsidRPr="00200C78">
        <w:rPr>
          <w:rFonts w:ascii="Times New Roman" w:eastAsia="Times New Roman" w:hAnsi="Times New Roman" w:cs="Times New Roman"/>
          <w:sz w:val="28"/>
          <w:szCs w:val="28"/>
          <w:lang w:eastAsia="ru-RU"/>
        </w:rPr>
        <w:t xml:space="preserve"> роки, яка передбачає модернізацію освітнього середовища, розвиток кадрового потенціалу, цифрову трансформацію управлінських та освітніх процесів, розбудову інклюзивного простору та забезпечення відкритості діяльності закладу</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 закладі системно проводиться робота щодо створення сучасного предметно-просторового освітнього середовища. Групові приміщення оснащені відповідно до вікових особливостей дітей, вимог безпеки життєдіяльності та санітарно-гігієнічних норм. Освітній простір спрямований на забезпечення різних видів дитячої діяльності: ігрової, пізнавальної, рухової, художньо-творчої, дослідницької та комунікативної. У роботі з дітьми використовуються сучасні дидактичні матеріали, розвивальні ігри, елементи STEM-освіти, наочність, художня література, цифрові освітні ресурси та засоби для творчої діяльності.</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lastRenderedPageBreak/>
        <w:t xml:space="preserve">           Матеріально-технічна база закладу в цілому забезпечує належні умови для організації освітнього процесу, життєдіяльності та розвитку дітей. У закладі функціонують групові кімнати, спальні приміщення, музично-спортивна зала, харчоблок, медичний кабінет, прогулянкові майданчики, укриття та інші приміщення, необхідні для забезпечення освітнього процесу та безпечного перебування дітей.</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В умовах воєнного стану одним із пріоритетних напрямів діяльності закладу залишалося створення безпечного освітнього середовища та організація стабільного функціонування закладу. Освітній процес здійснювався з урахуванням рекомендацій Міністерства освіти і науки України, вимог цивільного захисту, охорони праці, пожежної безпеки та безпеки життєдіяльності. У закладі організовано укриття для учасників освітнього процесу, проводяться навчання та тренування щодо дій у разі надзвичайних ситуацій, систематично оновлюються локальні акти з цивільного захисту та охорони праці.</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Особливе місце у діяльності закладу займає забезпечення права дітей з особливими освітніми потребами на здобуття якісної дошкільної освіти. Інклюзивне навчання організовується відповідно до вимог чинного законодавства, зокрема Постанови Кабінету Міністрів України №530 «Про затвердження Порядку організації інклюзивного навчання у закладах дошкільної освіти» (зі змінами). Для дітей з особливими освітніми потребами створюються належні умови, організовується психолого-педагогічний супровід, забезпечується діяльність команди супроводу, адаптація освітнього середовища та індивідуалізація освітнього процесу.</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Педагогічний колектив закладу складається з кваліфікованих педагогічних працівників, які забезпечують належний рівень організації освітнього процесу та постійно працюють над підвищенням професійної компетентності. Упродовж навчального року педагоги брали участь у курсах підвищення кваліфікації, вебінарах, професійних спільнотах, методичних заходах, онлайн-навчанні та інших формах професійного розвитку відповідно до вимог законодавства та сучасних освітніх тенденцій.</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 зв’язку з набуттям чинності Закону України «Про дошкільну освіту» №3788-ІХ від 06.06.2024 та впровадженням нових підходів до організації трудових відносин у сфері дошкільної освіти, у закладі упродовж 2025/2026 навчального року було проведено комплекс організаційно-кадрових змін, спрямованих на приведення структури та режиму роботи закладу у відповідність до вимог чинного законодавства.</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Зокрема, у 2025/2026 навчальному році в закладі затверджено новий штатний розпис відповідно до нових Типових штатних нормативів закладів дошкільної освіти та положень статті 26 Закону України «Про дошкільну освіту». У результаті проведеної роботи збільшено кількість окремих посад, удосконалено кадрову структуру закладу, що дало можливість більш ефективно організувати освітній процес, забезпечити належний рівень педагогічного супроводу дітей та створити більш стабільні умови праці для працівників.</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lastRenderedPageBreak/>
        <w:t xml:space="preserve">           Організація роботи педагогічних працівників здійснюється відповідно до нових норм робочого часу, визначених законодавством. Зокр</w:t>
      </w:r>
      <w:r w:rsidR="000A2642">
        <w:rPr>
          <w:rFonts w:ascii="Times New Roman" w:eastAsia="Times New Roman" w:hAnsi="Times New Roman" w:cs="Times New Roman"/>
          <w:sz w:val="28"/>
          <w:szCs w:val="28"/>
          <w:lang w:eastAsia="ru-RU"/>
        </w:rPr>
        <w:t>ема, для вихователів, практичного психолога</w:t>
      </w:r>
      <w:r w:rsidRPr="00200C78">
        <w:rPr>
          <w:rFonts w:ascii="Times New Roman" w:eastAsia="Times New Roman" w:hAnsi="Times New Roman" w:cs="Times New Roman"/>
          <w:sz w:val="28"/>
          <w:szCs w:val="28"/>
          <w:lang w:eastAsia="ru-RU"/>
        </w:rPr>
        <w:t xml:space="preserve"> та інших педагогічних працівників встановлено 30-годинний робочий тиждень, у межах якого визначено норму педагогічного навантаження (безпосередня робота з дітьми) та час для організаційно-методичної діяльності, підготовки до освітнього процесу, самоосвіти, взаємодії з батьками, ведення документації та професійного розвитку.</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З метою забезпечення ефективного поєднання освітньої, методичної та організаційної роботи, а також урахування особливостей функціонування закладу в умовах воєнного стану, для педагогічних працівників впроваджено гнучкий режим робочого часу відповідно до статті 60 Кодексу законів про працю України та Закону України «Про організацію трудових відносин в умовах воєнного стану». Такий підхід передбачає поєднання фіксованого часу безпосередньої роботи з дітьми та змінної частини робочого часу, яка може використовуватися педагогами для методичної, підготовчої, організаційної та аналітичної діяльності.</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Впровадження нових підходів до організації праці дозволило підвищити ефективність професійної діяльності педагогічних працівників, створити більш гнучкі та сучасні умови організації освітнього процесу, забезпечити дотримання принципів академічної свободи, професійної автономії педагогів та водночас зберегти належний рівень якості дошкільної освіти в умовах сучасних викликів.</w:t>
      </w:r>
    </w:p>
    <w:p w:rsidR="00200C78" w:rsidRPr="00463112"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Усі організаційні зміни у закладі здійснювалися з дотриманням вимог трудового законодавства, принципів відкритості, колегіальності та соціального партнерства, із завчасним інформуванням працівників про зміни істотних умов праці та забезпеченням їхніх трудових прав і гарантій.</w:t>
      </w:r>
    </w:p>
    <w:p w:rsidR="00200C78" w:rsidRPr="00200C78" w:rsidRDefault="00200C78" w:rsidP="00200C78">
      <w:pPr>
        <w:numPr>
          <w:ilvl w:val="0"/>
          <w:numId w:val="1"/>
        </w:numPr>
        <w:spacing w:after="0" w:line="240" w:lineRule="auto"/>
        <w:contextualSpacing/>
        <w:jc w:val="center"/>
        <w:rPr>
          <w:rFonts w:ascii="Times New Roman" w:eastAsia="Times New Roman" w:hAnsi="Times New Roman" w:cs="Times New Roman"/>
          <w:b/>
          <w:sz w:val="28"/>
          <w:szCs w:val="28"/>
          <w:lang w:eastAsia="ru-RU"/>
        </w:rPr>
      </w:pPr>
      <w:r w:rsidRPr="00200C78">
        <w:rPr>
          <w:rFonts w:ascii="Times New Roman" w:eastAsia="Times New Roman" w:hAnsi="Times New Roman" w:cs="Times New Roman"/>
          <w:b/>
          <w:sz w:val="28"/>
          <w:szCs w:val="28"/>
          <w:lang w:eastAsia="ru-RU"/>
        </w:rPr>
        <w:t>Кількісно – якісний склад педагогічних працівників</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Кадрове забезпечення закладу дошкільної освіти є одним із ключових чинників забезпечення якості освітнього процесу, реалізації вимог Базового компонента дошкільної освіти та ефективного функціонування внутрішньої системи забезпечення якості освіти. Формування кадрового потенціалу закладу здійснюється відповідно до Законів України «Про освіту», «Про дошкільну освіту», оновлених Типових штатних нормативів закладів дошкільної освіти, Положення про атестацію педагогічних працівників та інших нормативно-правових актів у сфері освіти.</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Упродовж 2025/2026 навчального року кадрова політика закладу була спрямована на забезпечення стабільної роботи педагогічного колективу, удосконалення кадрової структури, створення умов для професійного розвитку працівників, підвищення рівня їх професійної компетентності, а також адаптацію діяльності закладу до нових вимог законодавства у сфері дошкільної освіти.</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Очолює заклад</w:t>
      </w:r>
      <w:r w:rsidR="000A2642">
        <w:rPr>
          <w:rFonts w:ascii="Times New Roman" w:eastAsia="Times New Roman" w:hAnsi="Times New Roman" w:cs="Times New Roman"/>
          <w:sz w:val="28"/>
          <w:szCs w:val="28"/>
          <w:lang w:eastAsia="ru-RU"/>
        </w:rPr>
        <w:t xml:space="preserve"> дошкільної освіти №5 «Іванко»</w:t>
      </w:r>
      <w:r w:rsidRPr="00200C78">
        <w:rPr>
          <w:rFonts w:ascii="Times New Roman" w:eastAsia="Times New Roman" w:hAnsi="Times New Roman" w:cs="Times New Roman"/>
          <w:sz w:val="28"/>
          <w:szCs w:val="28"/>
          <w:lang w:eastAsia="ru-RU"/>
        </w:rPr>
        <w:t xml:space="preserve"> д</w:t>
      </w:r>
      <w:r w:rsidR="00A3344E">
        <w:rPr>
          <w:rFonts w:ascii="Times New Roman" w:eastAsia="Times New Roman" w:hAnsi="Times New Roman" w:cs="Times New Roman"/>
          <w:sz w:val="28"/>
          <w:szCs w:val="28"/>
          <w:lang w:eastAsia="ru-RU"/>
        </w:rPr>
        <w:t>иректор Євенок Валентина Дмитрівна</w:t>
      </w:r>
      <w:r w:rsidRPr="00200C78">
        <w:rPr>
          <w:rFonts w:ascii="Times New Roman" w:eastAsia="Times New Roman" w:hAnsi="Times New Roman" w:cs="Times New Roman"/>
          <w:sz w:val="28"/>
          <w:szCs w:val="28"/>
          <w:lang w:eastAsia="ru-RU"/>
        </w:rPr>
        <w:t xml:space="preserve">. Освіта - вища, закінчила Київський державний </w:t>
      </w:r>
      <w:r w:rsidRPr="00200C78">
        <w:rPr>
          <w:rFonts w:ascii="Times New Roman" w:eastAsia="Times New Roman" w:hAnsi="Times New Roman" w:cs="Times New Roman"/>
          <w:sz w:val="28"/>
          <w:szCs w:val="28"/>
          <w:lang w:eastAsia="ru-RU"/>
        </w:rPr>
        <w:lastRenderedPageBreak/>
        <w:t>пе</w:t>
      </w:r>
      <w:r w:rsidR="00A3344E">
        <w:rPr>
          <w:rFonts w:ascii="Times New Roman" w:eastAsia="Times New Roman" w:hAnsi="Times New Roman" w:cs="Times New Roman"/>
          <w:sz w:val="28"/>
          <w:szCs w:val="28"/>
          <w:lang w:eastAsia="ru-RU"/>
        </w:rPr>
        <w:t>дагогічний інститут ім. Драгоманова, 1992 рік</w:t>
      </w:r>
      <w:r w:rsidRPr="00200C78">
        <w:rPr>
          <w:rFonts w:ascii="Times New Roman" w:eastAsia="Times New Roman" w:hAnsi="Times New Roman" w:cs="Times New Roman"/>
          <w:sz w:val="28"/>
          <w:szCs w:val="28"/>
          <w:lang w:eastAsia="ru-RU"/>
        </w:rPr>
        <w:t>, спеціальність:Педагогіка і психологія (дошкіль</w:t>
      </w:r>
      <w:r w:rsidR="00A3344E">
        <w:rPr>
          <w:rFonts w:ascii="Times New Roman" w:eastAsia="Times New Roman" w:hAnsi="Times New Roman" w:cs="Times New Roman"/>
          <w:sz w:val="28"/>
          <w:szCs w:val="28"/>
          <w:lang w:eastAsia="ru-RU"/>
        </w:rPr>
        <w:t>на). Загальний стаж роботи 48 ро</w:t>
      </w:r>
      <w:r w:rsidRPr="00200C78">
        <w:rPr>
          <w:rFonts w:ascii="Times New Roman" w:eastAsia="Times New Roman" w:hAnsi="Times New Roman" w:cs="Times New Roman"/>
          <w:sz w:val="28"/>
          <w:szCs w:val="28"/>
          <w:lang w:eastAsia="ru-RU"/>
        </w:rPr>
        <w:t>к</w:t>
      </w:r>
      <w:r w:rsidR="00A3344E">
        <w:rPr>
          <w:rFonts w:ascii="Times New Roman" w:eastAsia="Times New Roman" w:hAnsi="Times New Roman" w:cs="Times New Roman"/>
          <w:sz w:val="28"/>
          <w:szCs w:val="28"/>
          <w:lang w:eastAsia="ru-RU"/>
        </w:rPr>
        <w:t>ів</w:t>
      </w:r>
      <w:r w:rsidRPr="00200C78">
        <w:rPr>
          <w:rFonts w:ascii="Times New Roman" w:eastAsia="Times New Roman" w:hAnsi="Times New Roman" w:cs="Times New Roman"/>
          <w:sz w:val="28"/>
          <w:szCs w:val="28"/>
          <w:lang w:eastAsia="ru-RU"/>
        </w:rPr>
        <w:t>, на посаді дире</w:t>
      </w:r>
      <w:r w:rsidR="00A3344E">
        <w:rPr>
          <w:rFonts w:ascii="Times New Roman" w:eastAsia="Times New Roman" w:hAnsi="Times New Roman" w:cs="Times New Roman"/>
          <w:sz w:val="28"/>
          <w:szCs w:val="28"/>
          <w:lang w:eastAsia="ru-RU"/>
        </w:rPr>
        <w:t>к</w:t>
      </w:r>
      <w:r w:rsidRPr="00200C78">
        <w:rPr>
          <w:rFonts w:ascii="Times New Roman" w:eastAsia="Times New Roman" w:hAnsi="Times New Roman" w:cs="Times New Roman"/>
          <w:sz w:val="28"/>
          <w:szCs w:val="28"/>
          <w:lang w:eastAsia="ru-RU"/>
        </w:rPr>
        <w:t>тора зак</w:t>
      </w:r>
      <w:r w:rsidR="00A3344E">
        <w:rPr>
          <w:rFonts w:ascii="Times New Roman" w:eastAsia="Times New Roman" w:hAnsi="Times New Roman" w:cs="Times New Roman"/>
          <w:sz w:val="28"/>
          <w:szCs w:val="28"/>
          <w:lang w:eastAsia="ru-RU"/>
        </w:rPr>
        <w:t>ладу дошкільної освіти № 5</w:t>
      </w:r>
      <w:r w:rsidRPr="00200C78">
        <w:rPr>
          <w:rFonts w:ascii="Times New Roman" w:eastAsia="Times New Roman" w:hAnsi="Times New Roman" w:cs="Times New Roman"/>
          <w:sz w:val="28"/>
          <w:szCs w:val="28"/>
          <w:lang w:eastAsia="ru-RU"/>
        </w:rPr>
        <w:t xml:space="preserve"> – з  1</w:t>
      </w:r>
      <w:r w:rsidR="00A3344E">
        <w:rPr>
          <w:rFonts w:ascii="Times New Roman" w:eastAsia="Times New Roman" w:hAnsi="Times New Roman" w:cs="Times New Roman"/>
          <w:sz w:val="28"/>
          <w:szCs w:val="28"/>
          <w:lang w:eastAsia="ru-RU"/>
        </w:rPr>
        <w:t xml:space="preserve">0 січня 2024 </w:t>
      </w:r>
      <w:r w:rsidRPr="00200C78">
        <w:rPr>
          <w:rFonts w:ascii="Times New Roman" w:eastAsia="Times New Roman" w:hAnsi="Times New Roman" w:cs="Times New Roman"/>
          <w:sz w:val="28"/>
          <w:szCs w:val="28"/>
          <w:lang w:eastAsia="ru-RU"/>
        </w:rPr>
        <w:t>року.</w:t>
      </w:r>
    </w:p>
    <w:p w:rsidR="00200C78" w:rsidRPr="00200C78" w:rsidRDefault="00200C78" w:rsidP="00DC7BF5">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Методичний супровід освітнього процесу забезпечує виховате</w:t>
      </w:r>
      <w:r w:rsidR="006B30A8">
        <w:rPr>
          <w:rFonts w:ascii="Times New Roman" w:eastAsia="Times New Roman" w:hAnsi="Times New Roman" w:cs="Times New Roman"/>
          <w:sz w:val="28"/>
          <w:szCs w:val="28"/>
          <w:lang w:eastAsia="ru-RU"/>
        </w:rPr>
        <w:t>ль-методист Бусленко Н</w:t>
      </w:r>
      <w:r w:rsidR="00A3344E">
        <w:rPr>
          <w:rFonts w:ascii="Times New Roman" w:eastAsia="Times New Roman" w:hAnsi="Times New Roman" w:cs="Times New Roman"/>
          <w:sz w:val="28"/>
          <w:szCs w:val="28"/>
          <w:lang w:eastAsia="ru-RU"/>
        </w:rPr>
        <w:t>аталія Іванівна. Освіта -</w:t>
      </w:r>
      <w:r w:rsidRPr="00200C78">
        <w:rPr>
          <w:rFonts w:ascii="Times New Roman" w:eastAsia="Times New Roman" w:hAnsi="Times New Roman" w:cs="Times New Roman"/>
          <w:sz w:val="28"/>
          <w:szCs w:val="28"/>
          <w:lang w:eastAsia="ru-RU"/>
        </w:rPr>
        <w:t xml:space="preserve"> вища, закінчила </w:t>
      </w:r>
      <w:r w:rsidR="00A3344E" w:rsidRPr="00200C78">
        <w:rPr>
          <w:rFonts w:ascii="Times New Roman" w:eastAsia="Times New Roman" w:hAnsi="Times New Roman" w:cs="Times New Roman"/>
          <w:sz w:val="28"/>
          <w:szCs w:val="28"/>
          <w:lang w:eastAsia="ru-RU"/>
        </w:rPr>
        <w:t>Київський державний пе</w:t>
      </w:r>
      <w:r w:rsidR="00A3344E">
        <w:rPr>
          <w:rFonts w:ascii="Times New Roman" w:eastAsia="Times New Roman" w:hAnsi="Times New Roman" w:cs="Times New Roman"/>
          <w:sz w:val="28"/>
          <w:szCs w:val="28"/>
          <w:lang w:eastAsia="ru-RU"/>
        </w:rPr>
        <w:t xml:space="preserve">дагогічний інститут ім.  О.М. Горького </w:t>
      </w:r>
      <w:r w:rsidRPr="00200C78">
        <w:rPr>
          <w:rFonts w:ascii="Times New Roman" w:eastAsia="Times New Roman" w:hAnsi="Times New Roman" w:cs="Times New Roman"/>
          <w:sz w:val="28"/>
          <w:szCs w:val="28"/>
          <w:lang w:eastAsia="ru-RU"/>
        </w:rPr>
        <w:t xml:space="preserve">за спеціальністю </w:t>
      </w:r>
      <w:r w:rsidR="00DC7BF5" w:rsidRPr="00200C78">
        <w:rPr>
          <w:rFonts w:ascii="Times New Roman" w:eastAsia="Times New Roman" w:hAnsi="Times New Roman" w:cs="Times New Roman"/>
          <w:sz w:val="28"/>
          <w:szCs w:val="28"/>
          <w:lang w:eastAsia="ru-RU"/>
        </w:rPr>
        <w:t>Педагогіка і психологія (дошкіль</w:t>
      </w:r>
      <w:r w:rsidR="00DC7BF5">
        <w:rPr>
          <w:rFonts w:ascii="Times New Roman" w:eastAsia="Times New Roman" w:hAnsi="Times New Roman" w:cs="Times New Roman"/>
          <w:sz w:val="28"/>
          <w:szCs w:val="28"/>
          <w:lang w:eastAsia="ru-RU"/>
        </w:rPr>
        <w:t xml:space="preserve">на) у 1989 </w:t>
      </w:r>
      <w:r w:rsidRPr="00200C78">
        <w:rPr>
          <w:rFonts w:ascii="Times New Roman" w:eastAsia="Times New Roman" w:hAnsi="Times New Roman" w:cs="Times New Roman"/>
          <w:sz w:val="28"/>
          <w:szCs w:val="28"/>
          <w:lang w:eastAsia="ru-RU"/>
        </w:rPr>
        <w:t>році. Загальний стаж пе</w:t>
      </w:r>
      <w:r w:rsidR="00DC7BF5">
        <w:rPr>
          <w:rFonts w:ascii="Times New Roman" w:eastAsia="Times New Roman" w:hAnsi="Times New Roman" w:cs="Times New Roman"/>
          <w:sz w:val="28"/>
          <w:szCs w:val="28"/>
          <w:lang w:eastAsia="ru-RU"/>
        </w:rPr>
        <w:t>дагогічної роботи становить 36</w:t>
      </w:r>
      <w:r w:rsidRPr="00200C78">
        <w:rPr>
          <w:rFonts w:ascii="Times New Roman" w:eastAsia="Times New Roman" w:hAnsi="Times New Roman" w:cs="Times New Roman"/>
          <w:sz w:val="28"/>
          <w:szCs w:val="28"/>
          <w:lang w:eastAsia="ru-RU"/>
        </w:rPr>
        <w:t xml:space="preserve"> років, на посаді вихователя-методиста закладу дошкільної освіти працює з 1</w:t>
      </w:r>
      <w:r w:rsidR="00DC7BF5">
        <w:rPr>
          <w:rFonts w:ascii="Times New Roman" w:eastAsia="Times New Roman" w:hAnsi="Times New Roman" w:cs="Times New Roman"/>
          <w:sz w:val="28"/>
          <w:szCs w:val="28"/>
          <w:lang w:eastAsia="ru-RU"/>
        </w:rPr>
        <w:t>5.08. 2002 року.</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Розстановка педагогічних кадрів здійснюється відповідно до дипломованої спеціальності, професійної кваліфікації, рівня освіти, результатів атестації, професійних компетентностей та вимог освітньої програми закладу. Перевага надається педагогічним працівникам, які мають профільну педагогічну освіту, пройшли курси підвищення кваліфікації, володіють сучасними методиками роботи з дітьми дошкільного віку та готові до професійного розвитку в умовах реформування системи дошкільної освіти.</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При формуванні педагогічного колективу особлива увага приділяється не лише рівню професійної підготовки працівників, а й їх здатності працювати в команді, забезпечувати психологічно комфортне освітнє середовище, ефективно взаємодіяти з батьками та колегами, проявляти професійну мобільність, емоційну стійкість та готовність до роботи в умовах сучасних викликів, зокрема в умовах воєнного стану.</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Педагогічний колектив закладу постійно працює над підвищенням професійної компетентності. Упродовж навчального року педагоги брали участь у курсах підвищення кваліфікації, вебінарах, семінарах, онлайн-навчанні, професійних спільнотах, методичних заходах та інших формах професійного розвитку. Значна увага приділялася питанням впровадження сучасних освітніх технологій, інклюзивної освіти, цифрової компетентності, безпечного освітнього середовища, психологічної підтримки дітей в умовах воєнного стану та реалізації нових законодавчих вимог у сфері дошкільної освіти.</w:t>
      </w:r>
    </w:p>
    <w:p w:rsidR="00200C78" w:rsidRPr="00200C78" w:rsidRDefault="00200C78" w:rsidP="00463112">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Якісний склад педагогічних працівників свідчить про достатній рівень професійної підготовки педагогічного колективу, наявність кваліфікованих фахівців та позитивну динаміку професійного розвитку педагогів відповідно до сучасних вимог дошкільної освіти.</w:t>
      </w:r>
    </w:p>
    <w:p w:rsidR="00200C78" w:rsidRPr="006B30A8" w:rsidRDefault="00200C78" w:rsidP="006B30A8">
      <w:pPr>
        <w:spacing w:after="0" w:line="240" w:lineRule="auto"/>
        <w:rPr>
          <w:rFonts w:ascii="Times New Roman" w:eastAsia="Times New Roman" w:hAnsi="Times New Roman" w:cs="Times New Roman"/>
          <w:b/>
          <w:bCs/>
          <w:sz w:val="28"/>
          <w:szCs w:val="28"/>
          <w:lang w:eastAsia="ru-RU"/>
        </w:rPr>
      </w:pPr>
      <w:r w:rsidRPr="00200C78">
        <w:rPr>
          <w:rFonts w:ascii="Times New Roman" w:eastAsia="Times New Roman" w:hAnsi="Times New Roman" w:cs="Times New Roman"/>
          <w:b/>
          <w:bCs/>
          <w:sz w:val="28"/>
          <w:szCs w:val="28"/>
          <w:lang w:eastAsia="ru-RU"/>
        </w:rPr>
        <w:t>Кількісний та якісний ск</w:t>
      </w:r>
      <w:r w:rsidR="006B30A8">
        <w:rPr>
          <w:rFonts w:ascii="Times New Roman" w:eastAsia="Times New Roman" w:hAnsi="Times New Roman" w:cs="Times New Roman"/>
          <w:b/>
          <w:bCs/>
          <w:sz w:val="28"/>
          <w:szCs w:val="28"/>
          <w:lang w:eastAsia="ru-RU"/>
        </w:rPr>
        <w:t xml:space="preserve">лад педагогічних працівників з </w:t>
      </w:r>
      <w:r w:rsidRPr="00200C78">
        <w:rPr>
          <w:rFonts w:ascii="Times New Roman" w:eastAsia="Times New Roman" w:hAnsi="Times New Roman" w:cs="Times New Roman"/>
          <w:b/>
          <w:bCs/>
          <w:sz w:val="28"/>
          <w:szCs w:val="28"/>
          <w:lang w:eastAsia="ru-RU"/>
        </w:rPr>
        <w:t>кваліфікаційними категоріями у 2025/2026 навчальному році</w:t>
      </w: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53"/>
        <w:gridCol w:w="2285"/>
      </w:tblGrid>
      <w:tr w:rsidR="00200C78" w:rsidRPr="00200C78" w:rsidTr="00D852C3">
        <w:trPr>
          <w:trHeight w:val="806"/>
          <w:jc w:val="center"/>
        </w:trPr>
        <w:tc>
          <w:tcPr>
            <w:tcW w:w="5655" w:type="dxa"/>
            <w:tcBorders>
              <w:right w:val="single" w:sz="4" w:space="0" w:color="auto"/>
            </w:tcBorders>
            <w:shd w:val="clear" w:color="auto" w:fill="auto"/>
            <w:vAlign w:val="center"/>
          </w:tcPr>
          <w:p w:rsidR="00200C78" w:rsidRPr="00200C78" w:rsidRDefault="00200C78" w:rsidP="00200C78">
            <w:pPr>
              <w:spacing w:after="0" w:line="240" w:lineRule="auto"/>
              <w:jc w:val="center"/>
              <w:rPr>
                <w:rFonts w:ascii="Times New Roman" w:eastAsia="Calibri" w:hAnsi="Times New Roman" w:cs="Times New Roman"/>
                <w:b/>
                <w:sz w:val="28"/>
                <w:szCs w:val="28"/>
                <w:highlight w:val="yellow"/>
              </w:rPr>
            </w:pPr>
            <w:r w:rsidRPr="00200C78">
              <w:rPr>
                <w:rFonts w:ascii="Times New Roman" w:eastAsia="Calibri" w:hAnsi="Times New Roman" w:cs="Times New Roman"/>
                <w:b/>
                <w:sz w:val="28"/>
                <w:szCs w:val="28"/>
                <w:lang w:eastAsia="ru-RU"/>
              </w:rPr>
              <w:t>Освітньо-кваліфікаційний рівень педагогічних працівників</w:t>
            </w:r>
          </w:p>
        </w:tc>
        <w:tc>
          <w:tcPr>
            <w:tcW w:w="2283" w:type="dxa"/>
            <w:tcBorders>
              <w:right w:val="single" w:sz="4" w:space="0" w:color="auto"/>
            </w:tcBorders>
            <w:shd w:val="clear" w:color="auto" w:fill="auto"/>
            <w:vAlign w:val="center"/>
          </w:tcPr>
          <w:p w:rsidR="00200C78" w:rsidRPr="00200C78" w:rsidRDefault="00200C78" w:rsidP="00200C78">
            <w:pPr>
              <w:spacing w:after="0" w:line="240" w:lineRule="auto"/>
              <w:jc w:val="center"/>
              <w:rPr>
                <w:rFonts w:ascii="Times New Roman" w:eastAsia="Calibri" w:hAnsi="Times New Roman" w:cs="Times New Roman"/>
                <w:b/>
                <w:sz w:val="28"/>
                <w:szCs w:val="28"/>
                <w:highlight w:val="yellow"/>
              </w:rPr>
            </w:pPr>
            <w:r w:rsidRPr="00200C78">
              <w:rPr>
                <w:rFonts w:ascii="Times New Roman" w:eastAsia="Calibri" w:hAnsi="Times New Roman" w:cs="Times New Roman"/>
                <w:b/>
                <w:sz w:val="28"/>
                <w:szCs w:val="28"/>
              </w:rPr>
              <w:t>Кількість педагогів</w:t>
            </w:r>
          </w:p>
        </w:tc>
      </w:tr>
      <w:tr w:rsidR="00200C78" w:rsidRPr="00200C78" w:rsidTr="00D852C3">
        <w:trPr>
          <w:trHeight w:val="408"/>
          <w:jc w:val="center"/>
        </w:trPr>
        <w:tc>
          <w:tcPr>
            <w:tcW w:w="5653" w:type="dxa"/>
          </w:tcPr>
          <w:p w:rsidR="00200C78" w:rsidRPr="00200C78" w:rsidRDefault="00200C78" w:rsidP="00200C78">
            <w:pPr>
              <w:spacing w:after="0" w:line="240" w:lineRule="auto"/>
              <w:jc w:val="both"/>
              <w:rPr>
                <w:rFonts w:ascii="Times New Roman" w:eastAsia="Times New Roman" w:hAnsi="Times New Roman" w:cs="Times New Roman"/>
                <w:color w:val="000000"/>
                <w:sz w:val="28"/>
                <w:szCs w:val="28"/>
                <w:lang w:eastAsia="ru-RU"/>
              </w:rPr>
            </w:pPr>
            <w:r w:rsidRPr="00200C78">
              <w:rPr>
                <w:rFonts w:ascii="Times New Roman" w:eastAsia="Times New Roman" w:hAnsi="Times New Roman" w:cs="Times New Roman"/>
                <w:color w:val="000000"/>
                <w:sz w:val="28"/>
                <w:szCs w:val="28"/>
                <w:lang w:eastAsia="ru-RU"/>
              </w:rPr>
              <w:t>Спеціаліст вищої категорії</w:t>
            </w:r>
          </w:p>
        </w:tc>
        <w:tc>
          <w:tcPr>
            <w:tcW w:w="2285" w:type="dxa"/>
            <w:vAlign w:val="center"/>
          </w:tcPr>
          <w:p w:rsidR="00200C78" w:rsidRPr="00200C78" w:rsidRDefault="00011445" w:rsidP="00200C7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r>
      <w:tr w:rsidR="00200C78" w:rsidRPr="00200C78" w:rsidTr="00D852C3">
        <w:trPr>
          <w:trHeight w:val="394"/>
          <w:jc w:val="center"/>
        </w:trPr>
        <w:tc>
          <w:tcPr>
            <w:tcW w:w="5653" w:type="dxa"/>
          </w:tcPr>
          <w:p w:rsidR="00200C78" w:rsidRPr="00200C78" w:rsidRDefault="00200C78" w:rsidP="00200C78">
            <w:pPr>
              <w:spacing w:after="0" w:line="240" w:lineRule="auto"/>
              <w:jc w:val="both"/>
              <w:rPr>
                <w:rFonts w:ascii="Times New Roman" w:eastAsia="Times New Roman" w:hAnsi="Times New Roman" w:cs="Times New Roman"/>
                <w:color w:val="000000"/>
                <w:sz w:val="28"/>
                <w:szCs w:val="28"/>
                <w:lang w:eastAsia="ru-RU"/>
              </w:rPr>
            </w:pPr>
            <w:r w:rsidRPr="00200C78">
              <w:rPr>
                <w:rFonts w:ascii="Times New Roman" w:eastAsia="Times New Roman" w:hAnsi="Times New Roman" w:cs="Times New Roman"/>
                <w:color w:val="000000"/>
                <w:sz w:val="28"/>
                <w:szCs w:val="28"/>
                <w:lang w:eastAsia="ru-RU"/>
              </w:rPr>
              <w:t>Спеціаліст І категорії</w:t>
            </w:r>
          </w:p>
        </w:tc>
        <w:tc>
          <w:tcPr>
            <w:tcW w:w="2285" w:type="dxa"/>
            <w:vAlign w:val="center"/>
          </w:tcPr>
          <w:p w:rsidR="00200C78" w:rsidRPr="00200C78" w:rsidRDefault="00011445" w:rsidP="00200C7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200C78" w:rsidRPr="00200C78" w:rsidTr="00D852C3">
        <w:trPr>
          <w:trHeight w:val="394"/>
          <w:jc w:val="center"/>
        </w:trPr>
        <w:tc>
          <w:tcPr>
            <w:tcW w:w="5653" w:type="dxa"/>
          </w:tcPr>
          <w:p w:rsidR="00200C78" w:rsidRPr="00200C78" w:rsidRDefault="00200C78" w:rsidP="00200C78">
            <w:pPr>
              <w:spacing w:after="0" w:line="240" w:lineRule="auto"/>
              <w:jc w:val="both"/>
              <w:rPr>
                <w:rFonts w:ascii="Times New Roman" w:eastAsia="Times New Roman" w:hAnsi="Times New Roman" w:cs="Times New Roman"/>
                <w:color w:val="000000"/>
                <w:sz w:val="28"/>
                <w:szCs w:val="28"/>
                <w:lang w:eastAsia="ru-RU"/>
              </w:rPr>
            </w:pPr>
            <w:r w:rsidRPr="00200C78">
              <w:rPr>
                <w:rFonts w:ascii="Times New Roman" w:eastAsia="Times New Roman" w:hAnsi="Times New Roman" w:cs="Times New Roman"/>
                <w:color w:val="000000"/>
                <w:sz w:val="28"/>
                <w:szCs w:val="28"/>
                <w:lang w:eastAsia="ru-RU"/>
              </w:rPr>
              <w:t>Спеціаліст ІІ категорії</w:t>
            </w:r>
          </w:p>
        </w:tc>
        <w:tc>
          <w:tcPr>
            <w:tcW w:w="2285" w:type="dxa"/>
            <w:vAlign w:val="center"/>
          </w:tcPr>
          <w:p w:rsidR="00200C78" w:rsidRPr="00200C78" w:rsidRDefault="006B30A8" w:rsidP="00200C7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r>
      <w:tr w:rsidR="006B30A8" w:rsidRPr="00200C78" w:rsidTr="00D852C3">
        <w:trPr>
          <w:trHeight w:val="394"/>
          <w:jc w:val="center"/>
        </w:trPr>
        <w:tc>
          <w:tcPr>
            <w:tcW w:w="5653" w:type="dxa"/>
          </w:tcPr>
          <w:p w:rsidR="006B30A8" w:rsidRPr="00200C78" w:rsidRDefault="006B30A8" w:rsidP="00200C7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Навчається</w:t>
            </w:r>
          </w:p>
        </w:tc>
        <w:tc>
          <w:tcPr>
            <w:tcW w:w="2285" w:type="dxa"/>
            <w:vAlign w:val="center"/>
          </w:tcPr>
          <w:p w:rsidR="006B30A8" w:rsidRDefault="006B30A8" w:rsidP="00200C7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bl>
    <w:p w:rsidR="00200C78" w:rsidRPr="00200C78" w:rsidRDefault="00200C78" w:rsidP="006B30A8">
      <w:pPr>
        <w:spacing w:after="0" w:line="240" w:lineRule="auto"/>
        <w:jc w:val="both"/>
        <w:rPr>
          <w:rFonts w:ascii="Times New Roman" w:eastAsia="Times New Roman" w:hAnsi="Times New Roman" w:cs="Times New Roman"/>
          <w:sz w:val="28"/>
          <w:szCs w:val="28"/>
          <w:lang w:eastAsia="ru-RU"/>
        </w:rPr>
      </w:pPr>
    </w:p>
    <w:p w:rsidR="00200C78" w:rsidRPr="00200C78" w:rsidRDefault="00200C78" w:rsidP="00200C78">
      <w:pPr>
        <w:spacing w:after="0" w:line="240" w:lineRule="auto"/>
        <w:ind w:firstLine="708"/>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Атестація</w:t>
      </w:r>
      <w:r w:rsidR="00011445">
        <w:rPr>
          <w:rFonts w:ascii="Times New Roman" w:eastAsia="Times New Roman" w:hAnsi="Times New Roman" w:cs="Times New Roman"/>
          <w:sz w:val="28"/>
          <w:szCs w:val="28"/>
          <w:lang w:eastAsia="ru-RU"/>
        </w:rPr>
        <w:t xml:space="preserve"> педагогічних працівників у 2025–202</w:t>
      </w:r>
      <w:r w:rsidR="009831BC">
        <w:rPr>
          <w:rFonts w:ascii="Times New Roman" w:eastAsia="Times New Roman" w:hAnsi="Times New Roman" w:cs="Times New Roman"/>
          <w:sz w:val="28"/>
          <w:szCs w:val="28"/>
          <w:lang w:eastAsia="ru-RU"/>
        </w:rPr>
        <w:t>6</w:t>
      </w:r>
      <w:r w:rsidRPr="00200C78">
        <w:rPr>
          <w:rFonts w:ascii="Times New Roman" w:eastAsia="Times New Roman" w:hAnsi="Times New Roman" w:cs="Times New Roman"/>
          <w:sz w:val="28"/>
          <w:szCs w:val="28"/>
          <w:lang w:eastAsia="ru-RU"/>
        </w:rPr>
        <w:t xml:space="preserve"> навчальному році здійснювалася відповідно до Положення про атестацію педагогічних працівників, затвердженого наказом Міністерства освіти і науки України від 09.09.2022 №805 (зі змінами). Атестаційний процес був спрямований на стимулювання професійного розвитку педагогів, підвищення рівня їх професійної компетентності та забезпечення якості освітньої діяльності.</w:t>
      </w:r>
    </w:p>
    <w:p w:rsidR="00200C78" w:rsidRPr="00201A7F" w:rsidRDefault="00200C78" w:rsidP="00201A7F">
      <w:pPr>
        <w:spacing w:after="0" w:line="240" w:lineRule="auto"/>
        <w:ind w:firstLine="708"/>
        <w:jc w:val="both"/>
        <w:rPr>
          <w:rFonts w:ascii="Calibri" w:eastAsia="Calibri" w:hAnsi="Calibri" w:cs="Times New Roman"/>
          <w:lang w:val="ru-RU"/>
        </w:rPr>
      </w:pPr>
      <w:r w:rsidRPr="00200C78">
        <w:rPr>
          <w:rFonts w:ascii="Times New Roman" w:eastAsia="Times New Roman" w:hAnsi="Times New Roman" w:cs="Times New Roman"/>
          <w:sz w:val="28"/>
          <w:szCs w:val="28"/>
          <w:lang w:eastAsia="ru-RU"/>
        </w:rPr>
        <w:t xml:space="preserve">За результатами атестації педагогічних працівників у 2025/2026 навчальному році встановлено відповідність займаній посаді </w:t>
      </w:r>
      <w:r w:rsidR="00011445">
        <w:rPr>
          <w:rFonts w:ascii="Times New Roman" w:eastAsia="Times New Roman" w:hAnsi="Times New Roman" w:cs="Times New Roman"/>
          <w:sz w:val="28"/>
          <w:szCs w:val="28"/>
          <w:lang w:eastAsia="ru-RU"/>
        </w:rPr>
        <w:t>директору Євенок Валентині Дмитрівні</w:t>
      </w:r>
      <w:r w:rsidR="00B9552F">
        <w:rPr>
          <w:rFonts w:ascii="Times New Roman" w:eastAsia="Times New Roman" w:hAnsi="Times New Roman" w:cs="Times New Roman"/>
          <w:sz w:val="28"/>
          <w:szCs w:val="28"/>
          <w:lang w:eastAsia="ru-RU"/>
        </w:rPr>
        <w:t>; встановлена вища категорія та звання «вихователь-методист»</w:t>
      </w:r>
      <w:r w:rsidR="00947934">
        <w:rPr>
          <w:rFonts w:ascii="Times New Roman" w:eastAsia="Times New Roman" w:hAnsi="Times New Roman" w:cs="Times New Roman"/>
          <w:sz w:val="28"/>
          <w:szCs w:val="28"/>
          <w:lang w:eastAsia="ru-RU"/>
        </w:rPr>
        <w:t xml:space="preserve"> </w:t>
      </w:r>
      <w:r w:rsidR="00B9552F">
        <w:rPr>
          <w:rFonts w:ascii="Times New Roman" w:eastAsia="Times New Roman" w:hAnsi="Times New Roman" w:cs="Times New Roman"/>
          <w:sz w:val="28"/>
          <w:szCs w:val="28"/>
          <w:lang w:eastAsia="ru-RU"/>
        </w:rPr>
        <w:t>Денисенко Аллі Миколаївні, вихователю; встановлена вища категорія та звання «старший вихователь» Ющенко Галині Анатоліївні, вихователю;</w:t>
      </w:r>
      <w:r w:rsidR="00947934">
        <w:rPr>
          <w:rFonts w:ascii="Times New Roman" w:eastAsia="Times New Roman" w:hAnsi="Times New Roman" w:cs="Times New Roman"/>
          <w:sz w:val="28"/>
          <w:szCs w:val="28"/>
          <w:lang w:eastAsia="ru-RU"/>
        </w:rPr>
        <w:t xml:space="preserve"> </w:t>
      </w:r>
      <w:r w:rsidR="00B9552F">
        <w:rPr>
          <w:rFonts w:ascii="Times New Roman" w:eastAsia="Times New Roman" w:hAnsi="Times New Roman" w:cs="Times New Roman"/>
          <w:sz w:val="28"/>
          <w:szCs w:val="28"/>
          <w:lang w:eastAsia="ru-RU"/>
        </w:rPr>
        <w:t>встановлена перша категорія Богуш Марії Володимирівні, вихователю</w:t>
      </w:r>
      <w:r w:rsidR="00201A7F">
        <w:rPr>
          <w:rFonts w:ascii="Times New Roman" w:eastAsia="Times New Roman" w:hAnsi="Times New Roman" w:cs="Times New Roman"/>
          <w:sz w:val="28"/>
          <w:szCs w:val="28"/>
          <w:lang w:eastAsia="ru-RU"/>
        </w:rPr>
        <w:t>.</w:t>
      </w:r>
    </w:p>
    <w:p w:rsidR="00200C78" w:rsidRPr="00200C78" w:rsidRDefault="00200C78" w:rsidP="00200C78">
      <w:pPr>
        <w:spacing w:after="0" w:line="240" w:lineRule="auto"/>
        <w:ind w:firstLine="708"/>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Результати атестації свідчать про належний рівень професійної компетентності педагогічних працівників закладу, їх готовність до реалізації сучасних підходів у сфері дошкільної освіти, впровадження вимог нового Закону України «Про дошкільну освіту», забезпечення якісного освітнього процесу та професійного розвитку в умовах реформування системи дошкільної освіти.</w:t>
      </w:r>
    </w:p>
    <w:p w:rsidR="00200C78" w:rsidRPr="00200C78" w:rsidRDefault="00200C78" w:rsidP="00201A7F">
      <w:pPr>
        <w:spacing w:after="0" w:line="240" w:lineRule="auto"/>
        <w:ind w:firstLine="708"/>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Станом на кінець звітного року чисельність т</w:t>
      </w:r>
      <w:r w:rsidR="00201A7F">
        <w:rPr>
          <w:rFonts w:ascii="Times New Roman" w:eastAsia="Times New Roman" w:hAnsi="Times New Roman" w:cs="Times New Roman"/>
          <w:sz w:val="28"/>
          <w:szCs w:val="28"/>
          <w:lang w:eastAsia="ru-RU"/>
        </w:rPr>
        <w:t>ехнічного персоналу становить 19</w:t>
      </w:r>
      <w:r w:rsidRPr="00200C78">
        <w:rPr>
          <w:rFonts w:ascii="Times New Roman" w:eastAsia="Times New Roman" w:hAnsi="Times New Roman" w:cs="Times New Roman"/>
          <w:sz w:val="28"/>
          <w:szCs w:val="28"/>
          <w:lang w:eastAsia="ru-RU"/>
        </w:rPr>
        <w:t xml:space="preserve"> осі</w:t>
      </w:r>
      <w:r w:rsidR="00201A7F">
        <w:rPr>
          <w:rFonts w:ascii="Times New Roman" w:eastAsia="Times New Roman" w:hAnsi="Times New Roman" w:cs="Times New Roman"/>
          <w:sz w:val="28"/>
          <w:szCs w:val="28"/>
          <w:lang w:eastAsia="ru-RU"/>
        </w:rPr>
        <w:t>б, медичного персоналу — 1 особа</w:t>
      </w:r>
      <w:r w:rsidRPr="00200C78">
        <w:rPr>
          <w:rFonts w:ascii="Times New Roman" w:eastAsia="Times New Roman" w:hAnsi="Times New Roman" w:cs="Times New Roman"/>
          <w:sz w:val="28"/>
          <w:szCs w:val="28"/>
          <w:lang w:eastAsia="ru-RU"/>
        </w:rPr>
        <w:t>. Працівники закладу забезпечують належне функціонування закладу дошкільної освіти, дотримання санітарно-гігієнічних вимог, організацію харчування, безпечних умов перебування дітей та належний господарський стан</w:t>
      </w:r>
      <w:r w:rsidR="00201A7F">
        <w:rPr>
          <w:rFonts w:ascii="Times New Roman" w:eastAsia="Times New Roman" w:hAnsi="Times New Roman" w:cs="Times New Roman"/>
          <w:sz w:val="28"/>
          <w:szCs w:val="28"/>
          <w:lang w:eastAsia="ru-RU"/>
        </w:rPr>
        <w:t xml:space="preserve"> приміщень і території закладу.</w:t>
      </w:r>
    </w:p>
    <w:p w:rsidR="00200C78" w:rsidRPr="00200C78" w:rsidRDefault="00200C78" w:rsidP="00200C78">
      <w:pPr>
        <w:spacing w:after="0" w:line="240" w:lineRule="auto"/>
        <w:ind w:firstLine="708"/>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Таким чином, кадрова політика закладу у 2025/2026 навчальному році була спрямована на формування професійного, компетентного, стабільного та мотивованого педагогічного колективу, здатного забезпечувати реалізацію сучасних підходів до дошкільної освіти, ефективне функціонування закладу в умовах воєнного стану, створення безпечного та інклюзивного освітнього середовища, а також забезпечення якості дошкільної освіти відповідно до вимог чинного законодавства України та стратегічних напрямів розвитку закладу.</w:t>
      </w:r>
    </w:p>
    <w:p w:rsidR="00200C78" w:rsidRPr="00200C78" w:rsidRDefault="00200C78" w:rsidP="00903BB4">
      <w:pPr>
        <w:numPr>
          <w:ilvl w:val="0"/>
          <w:numId w:val="1"/>
        </w:numPr>
        <w:spacing w:after="0" w:line="240" w:lineRule="auto"/>
        <w:contextualSpacing/>
        <w:jc w:val="center"/>
        <w:rPr>
          <w:rFonts w:ascii="Times New Roman" w:eastAsia="Times New Roman" w:hAnsi="Times New Roman" w:cs="Times New Roman"/>
          <w:b/>
          <w:sz w:val="28"/>
          <w:szCs w:val="28"/>
          <w:lang w:eastAsia="ru-RU"/>
        </w:rPr>
      </w:pPr>
      <w:r w:rsidRPr="00200C78">
        <w:rPr>
          <w:rFonts w:ascii="Times New Roman" w:eastAsia="Times New Roman" w:hAnsi="Times New Roman" w:cs="Times New Roman"/>
          <w:b/>
          <w:sz w:val="28"/>
          <w:szCs w:val="28"/>
          <w:lang w:eastAsia="ru-RU"/>
        </w:rPr>
        <w:t>Аналіз методичної роботи</w:t>
      </w:r>
    </w:p>
    <w:p w:rsidR="006B30A8" w:rsidRPr="00DA2DF8" w:rsidRDefault="006B30A8" w:rsidP="00903BB4">
      <w:pPr>
        <w:spacing w:after="150" w:line="240" w:lineRule="auto"/>
        <w:ind w:firstLine="360"/>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Педагогічний  колектив у 2025-2026 </w:t>
      </w:r>
      <w:r w:rsidRPr="00C6191B">
        <w:rPr>
          <w:rFonts w:ascii="Times New Roman" w:eastAsia="Times New Roman" w:hAnsi="Times New Roman" w:cs="Times New Roman"/>
          <w:sz w:val="28"/>
          <w:szCs w:val="28"/>
          <w:lang w:eastAsia="ru-RU"/>
        </w:rPr>
        <w:t xml:space="preserve">н.р. продовжував роботу над   проблемою «Формування життєвої компетентності дошкільника через основні освітні напрями Базового компоненту дошкільної освіти»  та спрямовував свою діяльність на розв’язання наступних пріоритетних завдань: </w:t>
      </w:r>
    </w:p>
    <w:p w:rsidR="006B30A8" w:rsidRPr="00FA40D8" w:rsidRDefault="006B30A8" w:rsidP="00903BB4">
      <w:pPr>
        <w:pStyle w:val="a8"/>
        <w:numPr>
          <w:ilvl w:val="0"/>
          <w:numId w:val="13"/>
        </w:numPr>
        <w:spacing w:after="0" w:line="240" w:lineRule="auto"/>
        <w:jc w:val="both"/>
        <w:rPr>
          <w:rFonts w:ascii="Times New Roman" w:hAnsi="Times New Roman"/>
          <w:sz w:val="28"/>
          <w:szCs w:val="28"/>
        </w:rPr>
      </w:pPr>
      <w:r>
        <w:rPr>
          <w:rFonts w:ascii="Times New Roman" w:hAnsi="Times New Roman"/>
          <w:sz w:val="28"/>
          <w:szCs w:val="28"/>
        </w:rPr>
        <w:t>Забезпечити якісний інформаційно-методичний, управлінський, психолого-педагогічний супровід освітньої діяльності, доступ до новітніх засобів  та освітніх технологій, сучасних ІКТ для підвищення ефективності освітнього процесу в ЗДО;</w:t>
      </w:r>
    </w:p>
    <w:p w:rsidR="006B30A8" w:rsidRPr="00FA40D8" w:rsidRDefault="006B30A8" w:rsidP="00903BB4">
      <w:pPr>
        <w:pStyle w:val="a8"/>
        <w:numPr>
          <w:ilvl w:val="0"/>
          <w:numId w:val="13"/>
        </w:numPr>
        <w:spacing w:after="0" w:line="240" w:lineRule="auto"/>
        <w:jc w:val="both"/>
        <w:rPr>
          <w:rFonts w:ascii="Times New Roman" w:hAnsi="Times New Roman"/>
          <w:sz w:val="28"/>
          <w:szCs w:val="28"/>
        </w:rPr>
      </w:pPr>
      <w:r>
        <w:rPr>
          <w:rFonts w:ascii="Times New Roman" w:hAnsi="Times New Roman"/>
          <w:sz w:val="28"/>
          <w:szCs w:val="28"/>
        </w:rPr>
        <w:lastRenderedPageBreak/>
        <w:t>Оптимізувати співпрацю всіх працівників закладу та щодо ф</w:t>
      </w:r>
      <w:r w:rsidRPr="00FA40D8">
        <w:rPr>
          <w:rFonts w:ascii="Times New Roman" w:hAnsi="Times New Roman"/>
          <w:sz w:val="28"/>
          <w:szCs w:val="28"/>
        </w:rPr>
        <w:t>ормування основ безпечної поведінки, стрессостійкості та здорового способу життя дітей дошкільного віку в умовах воєнного стану</w:t>
      </w:r>
      <w:r>
        <w:rPr>
          <w:rFonts w:ascii="Times New Roman" w:hAnsi="Times New Roman"/>
          <w:sz w:val="28"/>
          <w:szCs w:val="28"/>
        </w:rPr>
        <w:t>;</w:t>
      </w:r>
    </w:p>
    <w:p w:rsidR="006B30A8" w:rsidRPr="00A250FE" w:rsidRDefault="006B30A8" w:rsidP="00903BB4">
      <w:pPr>
        <w:pStyle w:val="a8"/>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В</w:t>
      </w:r>
      <w:r w:rsidRPr="00A250FE">
        <w:rPr>
          <w:rFonts w:ascii="Times New Roman" w:hAnsi="Times New Roman" w:cs="Times New Roman"/>
          <w:sz w:val="28"/>
          <w:szCs w:val="28"/>
          <w:shd w:val="clear" w:color="auto" w:fill="FFFFFF"/>
        </w:rPr>
        <w:t>досконалити педагогічну майстерність вихователів щодо ефективного застосування ігрової діяльності в закладі дошкільної освіти</w:t>
      </w:r>
      <w:r>
        <w:rPr>
          <w:rFonts w:ascii="Times New Roman" w:hAnsi="Times New Roman" w:cs="Times New Roman"/>
          <w:sz w:val="28"/>
          <w:szCs w:val="28"/>
          <w:shd w:val="clear" w:color="auto" w:fill="FFFFFF"/>
        </w:rPr>
        <w:t>;</w:t>
      </w:r>
    </w:p>
    <w:p w:rsidR="006B30A8" w:rsidRPr="00BE0E1A" w:rsidRDefault="006B30A8" w:rsidP="00903BB4">
      <w:pPr>
        <w:pStyle w:val="a8"/>
        <w:numPr>
          <w:ilvl w:val="0"/>
          <w:numId w:val="13"/>
        </w:numPr>
        <w:spacing w:after="0" w:line="240" w:lineRule="auto"/>
        <w:jc w:val="both"/>
        <w:rPr>
          <w:rFonts w:ascii="Times New Roman" w:hAnsi="Times New Roman"/>
          <w:sz w:val="28"/>
          <w:szCs w:val="28"/>
        </w:rPr>
      </w:pPr>
      <w:r>
        <w:rPr>
          <w:rFonts w:ascii="Times New Roman" w:hAnsi="Times New Roman"/>
          <w:sz w:val="28"/>
          <w:szCs w:val="28"/>
        </w:rPr>
        <w:t>Продовжувати с</w:t>
      </w:r>
      <w:r w:rsidRPr="00DA2DF8">
        <w:rPr>
          <w:rFonts w:ascii="Times New Roman" w:hAnsi="Times New Roman"/>
          <w:sz w:val="28"/>
          <w:szCs w:val="28"/>
        </w:rPr>
        <w:t xml:space="preserve">творення </w:t>
      </w:r>
      <w:r>
        <w:rPr>
          <w:rFonts w:ascii="Times New Roman" w:hAnsi="Times New Roman"/>
          <w:sz w:val="28"/>
          <w:szCs w:val="28"/>
        </w:rPr>
        <w:t xml:space="preserve">предметно-розвивального </w:t>
      </w:r>
      <w:r w:rsidRPr="001E31A8">
        <w:rPr>
          <w:rFonts w:ascii="Times New Roman" w:hAnsi="Times New Roman"/>
          <w:sz w:val="28"/>
          <w:szCs w:val="28"/>
        </w:rPr>
        <w:t>простору, адекватного змінам в освіті, сучасним тенденціям розвитку, конкурентоспроможності в умовах, що відповідають соціальним запитам суспільства</w:t>
      </w:r>
      <w:r>
        <w:rPr>
          <w:rFonts w:ascii="Times New Roman" w:hAnsi="Times New Roman"/>
          <w:sz w:val="28"/>
          <w:szCs w:val="28"/>
        </w:rPr>
        <w:t>;</w:t>
      </w:r>
    </w:p>
    <w:p w:rsidR="006B30A8" w:rsidRPr="00903BB4" w:rsidRDefault="006B30A8" w:rsidP="00903BB4">
      <w:pPr>
        <w:pStyle w:val="a8"/>
        <w:numPr>
          <w:ilvl w:val="0"/>
          <w:numId w:val="13"/>
        </w:numPr>
        <w:spacing w:after="0" w:line="240" w:lineRule="auto"/>
        <w:jc w:val="both"/>
        <w:rPr>
          <w:rFonts w:ascii="Times New Roman" w:hAnsi="Times New Roman"/>
          <w:sz w:val="28"/>
          <w:szCs w:val="28"/>
        </w:rPr>
      </w:pPr>
      <w:r>
        <w:rPr>
          <w:rFonts w:ascii="Times New Roman" w:hAnsi="Times New Roman"/>
          <w:sz w:val="28"/>
          <w:szCs w:val="28"/>
        </w:rPr>
        <w:t>Провести  самооцінювання діяльності закладу за напрямом «Фахова компетентність педагогічних працівників»</w:t>
      </w:r>
    </w:p>
    <w:p w:rsidR="006B30A8" w:rsidRDefault="006B30A8" w:rsidP="00903BB4">
      <w:pPr>
        <w:spacing w:after="0" w:line="240" w:lineRule="auto"/>
        <w:ind w:firstLine="360"/>
        <w:contextualSpacing/>
        <w:jc w:val="both"/>
        <w:rPr>
          <w:rFonts w:ascii="Times New Roman" w:eastAsia="Times New Roman" w:hAnsi="Times New Roman" w:cs="Times New Roman"/>
          <w:color w:val="000000"/>
          <w:sz w:val="28"/>
          <w:szCs w:val="28"/>
          <w:lang w:eastAsia="ru-RU"/>
        </w:rPr>
      </w:pPr>
      <w:r w:rsidRPr="00C6191B">
        <w:rPr>
          <w:rFonts w:ascii="Times New Roman" w:eastAsia="Times New Roman" w:hAnsi="Times New Roman" w:cs="Times New Roman"/>
          <w:color w:val="000000"/>
          <w:sz w:val="28"/>
          <w:szCs w:val="28"/>
          <w:lang w:eastAsia="ru-RU"/>
        </w:rPr>
        <w:t xml:space="preserve">Першочергова увага  приділялась створенню у ЗДО безпечних умов для всіх учасників освітнього процесу в період воєнного стану, </w:t>
      </w:r>
      <w:r w:rsidRPr="00C6191B">
        <w:rPr>
          <w:rFonts w:ascii="Times New Roman" w:eastAsia="Times New Roman" w:hAnsi="Times New Roman" w:cs="Times New Roman"/>
          <w:color w:val="000000"/>
          <w:sz w:val="28"/>
          <w:szCs w:val="28"/>
          <w:shd w:val="clear" w:color="auto" w:fill="FFFFFF"/>
          <w:lang w:eastAsia="ru-RU"/>
        </w:rPr>
        <w:t xml:space="preserve">наданню психологічної підтримки  педагогам, батькам і дітям. </w:t>
      </w:r>
      <w:r w:rsidRPr="00C6191B">
        <w:rPr>
          <w:rFonts w:ascii="Times New Roman" w:eastAsia="Times New Roman" w:hAnsi="Times New Roman" w:cs="Times New Roman"/>
          <w:color w:val="000000"/>
          <w:sz w:val="28"/>
          <w:szCs w:val="28"/>
          <w:lang w:eastAsia="ru-RU"/>
        </w:rPr>
        <w:t>У методичному кабінеті</w:t>
      </w:r>
      <w:r>
        <w:rPr>
          <w:rFonts w:ascii="Times New Roman" w:eastAsia="Times New Roman" w:hAnsi="Times New Roman" w:cs="Times New Roman"/>
          <w:color w:val="000000"/>
          <w:sz w:val="28"/>
          <w:szCs w:val="28"/>
          <w:lang w:eastAsia="ru-RU"/>
        </w:rPr>
        <w:t xml:space="preserve">, на сайті закладу, в кімнаті безпеки </w:t>
      </w:r>
      <w:r w:rsidRPr="00C6191B">
        <w:rPr>
          <w:rFonts w:ascii="Times New Roman" w:eastAsia="Times New Roman" w:hAnsi="Times New Roman" w:cs="Times New Roman"/>
          <w:color w:val="000000"/>
          <w:sz w:val="28"/>
          <w:szCs w:val="28"/>
          <w:lang w:eastAsia="ru-RU"/>
        </w:rPr>
        <w:t xml:space="preserve"> та кожній віковій групі оформлені папки, де зібрані поради батькам та педагогам на період воєнного стану, ігри і вправи з дітьми для зняття психоемоційного напруження тощо. </w:t>
      </w:r>
    </w:p>
    <w:p w:rsidR="006B30A8" w:rsidRPr="007F7134" w:rsidRDefault="006B30A8" w:rsidP="00903BB4">
      <w:pPr>
        <w:spacing w:after="0" w:line="240" w:lineRule="auto"/>
        <w:jc w:val="both"/>
        <w:rPr>
          <w:rFonts w:ascii="Times New Roman" w:hAnsi="Times New Roman"/>
          <w:sz w:val="28"/>
          <w:szCs w:val="28"/>
        </w:rPr>
      </w:pPr>
      <w:r>
        <w:rPr>
          <w:rFonts w:ascii="Times New Roman" w:hAnsi="Times New Roman" w:cs="Times New Roman"/>
          <w:sz w:val="28"/>
          <w:szCs w:val="28"/>
          <w:shd w:val="clear" w:color="auto" w:fill="FFFFFF"/>
        </w:rPr>
        <w:t>Працюючи над проблемою «</w:t>
      </w:r>
      <w:r w:rsidRPr="007F7134">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досконалення  педагогічної майстерності </w:t>
      </w:r>
      <w:r w:rsidRPr="007F7134">
        <w:rPr>
          <w:rFonts w:ascii="Times New Roman" w:hAnsi="Times New Roman" w:cs="Times New Roman"/>
          <w:sz w:val="28"/>
          <w:szCs w:val="28"/>
          <w:shd w:val="clear" w:color="auto" w:fill="FFFFFF"/>
        </w:rPr>
        <w:t>вихователів щодо ефективного застосування ігрової діяльності в закладі дошкільної освіти</w:t>
      </w:r>
      <w:r>
        <w:rPr>
          <w:rFonts w:ascii="Times New Roman" w:hAnsi="Times New Roman" w:cs="Times New Roman"/>
          <w:sz w:val="28"/>
          <w:szCs w:val="28"/>
          <w:shd w:val="clear" w:color="auto" w:fill="FFFFFF"/>
        </w:rPr>
        <w:t xml:space="preserve">», було проведено дві педагогічні ради на яких розглянуто сучасний формат організації ігор з правилами та творчих ігор. Проведено ділову гру </w:t>
      </w:r>
      <w:r w:rsidRPr="007F7134">
        <w:rPr>
          <w:rFonts w:ascii="Times New Roman" w:hAnsi="Times New Roman" w:cs="Times New Roman"/>
          <w:sz w:val="28"/>
          <w:szCs w:val="28"/>
          <w:shd w:val="clear" w:color="auto" w:fill="FFFFFF"/>
        </w:rPr>
        <w:t>«</w:t>
      </w:r>
      <w:r w:rsidRPr="007F7134">
        <w:rPr>
          <w:rFonts w:ascii="Times New Roman" w:hAnsi="Times New Roman"/>
          <w:sz w:val="28"/>
          <w:szCs w:val="28"/>
        </w:rPr>
        <w:t>Вплив сюжетно-рольової гри на формування партнерських взаємин дошкільників»</w:t>
      </w:r>
      <w:r>
        <w:rPr>
          <w:rFonts w:ascii="Times New Roman" w:hAnsi="Times New Roman"/>
          <w:sz w:val="28"/>
          <w:szCs w:val="28"/>
        </w:rPr>
        <w:t xml:space="preserve">. Організовано колективний перегляд ігрової діяльності в різних режимних моментах. На високому методичному рівні проведені заняття в старшій групі «Казковий квест з грамоти» Богуш М.В., «Гукаємо Весну. Розвивальні ігри на занятті з математики» Ющенко Л.Б., сюжетно-рольова гра в середній групі  «Овочевий магазин» Кучер Н.В., ігрова діяльність на прогулянці в І молодшій групі «На майданчику ми грали, жовте листячко збирали» Бабич С.В. </w:t>
      </w:r>
    </w:p>
    <w:p w:rsidR="006B30A8" w:rsidRDefault="006B30A8" w:rsidP="00903BB4">
      <w:pPr>
        <w:spacing w:after="0" w:line="240" w:lineRule="auto"/>
        <w:jc w:val="both"/>
        <w:rPr>
          <w:rFonts w:ascii="Times New Roman" w:eastAsia="Times New Roman" w:hAnsi="Times New Roman" w:cs="Times New Roman"/>
          <w:iCs/>
          <w:color w:val="000000"/>
          <w:sz w:val="28"/>
          <w:szCs w:val="28"/>
          <w:lang w:eastAsia="ru-RU"/>
        </w:rPr>
      </w:pPr>
      <w:r w:rsidRPr="00C6191B">
        <w:rPr>
          <w:rFonts w:ascii="Times New Roman" w:eastAsia="Times New Roman" w:hAnsi="Times New Roman" w:cs="Times New Roman"/>
          <w:iCs/>
          <w:color w:val="000000"/>
          <w:sz w:val="28"/>
          <w:szCs w:val="28"/>
          <w:lang w:eastAsia="ru-RU"/>
        </w:rPr>
        <w:t xml:space="preserve">В грудні </w:t>
      </w:r>
      <w:r>
        <w:rPr>
          <w:rFonts w:ascii="Times New Roman" w:eastAsia="Times New Roman" w:hAnsi="Times New Roman" w:cs="Times New Roman"/>
          <w:iCs/>
          <w:color w:val="000000"/>
          <w:sz w:val="28"/>
          <w:szCs w:val="28"/>
          <w:lang w:eastAsia="ru-RU"/>
        </w:rPr>
        <w:t>2025</w:t>
      </w:r>
      <w:r w:rsidRPr="00C6191B">
        <w:rPr>
          <w:rFonts w:ascii="Times New Roman" w:eastAsia="Times New Roman" w:hAnsi="Times New Roman" w:cs="Times New Roman"/>
          <w:iCs/>
          <w:color w:val="000000"/>
          <w:sz w:val="28"/>
          <w:szCs w:val="28"/>
          <w:lang w:eastAsia="ru-RU"/>
        </w:rPr>
        <w:t xml:space="preserve"> року був проведений огляд </w:t>
      </w:r>
      <w:r>
        <w:rPr>
          <w:rFonts w:ascii="Times New Roman" w:eastAsia="Times New Roman" w:hAnsi="Times New Roman" w:cs="Times New Roman"/>
          <w:iCs/>
          <w:color w:val="000000"/>
          <w:sz w:val="28"/>
          <w:szCs w:val="28"/>
          <w:lang w:eastAsia="ru-RU"/>
        </w:rPr>
        <w:t>відеороликів вихователів «Ігри з правилами»</w:t>
      </w:r>
      <w:r w:rsidRPr="00C6191B">
        <w:rPr>
          <w:rFonts w:ascii="Times New Roman" w:eastAsia="Times New Roman" w:hAnsi="Times New Roman" w:cs="Times New Roman"/>
          <w:iCs/>
          <w:color w:val="000000"/>
          <w:sz w:val="28"/>
          <w:szCs w:val="28"/>
          <w:lang w:eastAsia="ru-RU"/>
        </w:rPr>
        <w:t xml:space="preserve">, в лютому </w:t>
      </w:r>
      <w:r>
        <w:rPr>
          <w:rFonts w:ascii="Times New Roman" w:eastAsia="Times New Roman" w:hAnsi="Times New Roman" w:cs="Times New Roman"/>
          <w:iCs/>
          <w:color w:val="000000"/>
          <w:sz w:val="28"/>
          <w:szCs w:val="28"/>
          <w:lang w:eastAsia="ru-RU"/>
        </w:rPr>
        <w:t>2026</w:t>
      </w:r>
      <w:r w:rsidRPr="00C6191B">
        <w:rPr>
          <w:rFonts w:ascii="Times New Roman" w:eastAsia="Times New Roman" w:hAnsi="Times New Roman" w:cs="Times New Roman"/>
          <w:iCs/>
          <w:color w:val="000000"/>
          <w:sz w:val="28"/>
          <w:szCs w:val="28"/>
          <w:lang w:eastAsia="ru-RU"/>
        </w:rPr>
        <w:t xml:space="preserve"> року –</w:t>
      </w:r>
      <w:r>
        <w:rPr>
          <w:rFonts w:ascii="Times New Roman" w:eastAsia="Times New Roman" w:hAnsi="Times New Roman" w:cs="Times New Roman"/>
          <w:iCs/>
          <w:color w:val="000000"/>
          <w:sz w:val="28"/>
          <w:szCs w:val="28"/>
          <w:lang w:eastAsia="ru-RU"/>
        </w:rPr>
        <w:t xml:space="preserve"> конкурс-огляд осередків для творчих ігор в групах</w:t>
      </w:r>
      <w:r w:rsidRPr="00C6191B">
        <w:rPr>
          <w:rFonts w:ascii="Times New Roman" w:eastAsia="Times New Roman" w:hAnsi="Times New Roman" w:cs="Times New Roman"/>
          <w:iCs/>
          <w:color w:val="000000"/>
          <w:sz w:val="28"/>
          <w:szCs w:val="28"/>
          <w:lang w:eastAsia="ru-RU"/>
        </w:rPr>
        <w:t>,  в яких брали участь всі педагоги закладу. Спільно з батьками вихователі підготували виставки «Осі</w:t>
      </w:r>
      <w:r>
        <w:rPr>
          <w:rFonts w:ascii="Times New Roman" w:eastAsia="Times New Roman" w:hAnsi="Times New Roman" w:cs="Times New Roman"/>
          <w:iCs/>
          <w:color w:val="000000"/>
          <w:sz w:val="28"/>
          <w:szCs w:val="28"/>
          <w:lang w:eastAsia="ru-RU"/>
        </w:rPr>
        <w:t>ння фантазія», «Зимова феєрія».</w:t>
      </w:r>
    </w:p>
    <w:p w:rsidR="006B30A8" w:rsidRPr="00B16488" w:rsidRDefault="006B30A8" w:rsidP="00903BB4">
      <w:pPr>
        <w:spacing w:after="0" w:line="240" w:lineRule="auto"/>
        <w:jc w:val="both"/>
        <w:rPr>
          <w:rFonts w:ascii="Times New Roman" w:hAnsi="Times New Roman" w:cs="Times New Roman"/>
          <w:sz w:val="28"/>
          <w:szCs w:val="28"/>
        </w:rPr>
      </w:pPr>
      <w:r w:rsidRPr="00C6191B">
        <w:rPr>
          <w:rFonts w:ascii="Times New Roman" w:eastAsia="Times New Roman" w:hAnsi="Times New Roman" w:cs="Times New Roman"/>
          <w:sz w:val="28"/>
          <w:szCs w:val="28"/>
          <w:lang w:eastAsia="ru-RU"/>
        </w:rPr>
        <w:t xml:space="preserve">Педагоги закладу використовують в своїй роботі сучасні інноваційні методики: </w:t>
      </w:r>
      <w:r>
        <w:rPr>
          <w:rFonts w:ascii="Times New Roman" w:eastAsia="Times New Roman" w:hAnsi="Times New Roman" w:cs="Times New Roman"/>
          <w:sz w:val="28"/>
          <w:szCs w:val="28"/>
          <w:lang w:eastAsia="ru-RU"/>
        </w:rPr>
        <w:t xml:space="preserve">методику Л.Фесюкової по роботі з казкою – Беренок Т.Л., </w:t>
      </w:r>
      <w:r w:rsidRPr="00C6191B">
        <w:rPr>
          <w:rFonts w:ascii="Times New Roman" w:eastAsia="Times New Roman" w:hAnsi="Times New Roman" w:cs="Times New Roman"/>
          <w:bCs/>
          <w:sz w:val="28"/>
          <w:szCs w:val="28"/>
          <w:lang w:eastAsia="ru-RU"/>
        </w:rPr>
        <w:t>елементи альтернативної програми</w:t>
      </w:r>
      <w:r w:rsidRPr="00C6191B">
        <w:rPr>
          <w:rFonts w:ascii="Times New Roman" w:eastAsia="Times New Roman" w:hAnsi="Times New Roman" w:cs="Times New Roman"/>
          <w:sz w:val="28"/>
          <w:szCs w:val="28"/>
          <w:lang w:eastAsia="ru-RU"/>
        </w:rPr>
        <w:t xml:space="preserve"> формування  культури  інженерного  мислення  у  дошкільників «SТRЕАМ-освіта, або Стежинки у Всесвіт» -Богуш М.В., Селезньова С.В.; </w:t>
      </w:r>
      <w:r w:rsidRPr="00C6191B">
        <w:rPr>
          <w:rFonts w:ascii="Times New Roman" w:eastAsia="Times New Roman" w:hAnsi="Times New Roman" w:cs="Times New Roman"/>
          <w:color w:val="000000"/>
          <w:sz w:val="28"/>
          <w:szCs w:val="28"/>
          <w:lang w:eastAsia="ru-RU"/>
        </w:rPr>
        <w:t xml:space="preserve"> корекція порушень звуковимови  засобами мнемотехніки – Тарасенко Н.А</w:t>
      </w:r>
      <w:r>
        <w:rPr>
          <w:rFonts w:ascii="Times New Roman" w:eastAsia="Times New Roman" w:hAnsi="Times New Roman" w:cs="Times New Roman"/>
          <w:color w:val="000000"/>
          <w:sz w:val="28"/>
          <w:szCs w:val="28"/>
          <w:lang w:eastAsia="ru-RU"/>
        </w:rPr>
        <w:t>.</w:t>
      </w:r>
      <w:r w:rsidRPr="00C6191B">
        <w:rPr>
          <w:rFonts w:ascii="Times New Roman" w:eastAsia="Times New Roman" w:hAnsi="Times New Roman" w:cs="Times New Roman"/>
          <w:sz w:val="28"/>
          <w:szCs w:val="28"/>
          <w:lang w:eastAsia="ru-RU"/>
        </w:rPr>
        <w:t>; складання розповідей засобами мнемотехніки за методикою Н. Гавриш</w:t>
      </w:r>
      <w:r>
        <w:rPr>
          <w:rFonts w:ascii="Times New Roman" w:eastAsia="Times New Roman" w:hAnsi="Times New Roman" w:cs="Times New Roman"/>
          <w:sz w:val="28"/>
          <w:szCs w:val="28"/>
          <w:lang w:eastAsia="ru-RU"/>
        </w:rPr>
        <w:t xml:space="preserve"> та кубики Блума</w:t>
      </w:r>
      <w:r w:rsidRPr="00C6191B">
        <w:rPr>
          <w:rFonts w:ascii="Times New Roman" w:eastAsia="Times New Roman" w:hAnsi="Times New Roman" w:cs="Times New Roman"/>
          <w:sz w:val="28"/>
          <w:szCs w:val="28"/>
          <w:lang w:eastAsia="ru-RU"/>
        </w:rPr>
        <w:t xml:space="preserve"> – Йовженко А.О</w:t>
      </w:r>
      <w:r>
        <w:rPr>
          <w:rFonts w:ascii="Times New Roman" w:eastAsia="Times New Roman" w:hAnsi="Times New Roman" w:cs="Times New Roman"/>
          <w:sz w:val="28"/>
          <w:szCs w:val="28"/>
          <w:lang w:eastAsia="ru-RU"/>
        </w:rPr>
        <w:t>.</w:t>
      </w:r>
    </w:p>
    <w:p w:rsidR="006B30A8" w:rsidRPr="006A38EA" w:rsidRDefault="006B30A8" w:rsidP="006A38EA">
      <w:pPr>
        <w:tabs>
          <w:tab w:val="left" w:pos="1134"/>
        </w:tabs>
        <w:spacing w:after="0" w:line="240" w:lineRule="auto"/>
        <w:jc w:val="both"/>
        <w:rPr>
          <w:rFonts w:ascii="Times New Roman" w:eastAsia="Times New Roman" w:hAnsi="Times New Roman" w:cs="Times New Roman"/>
          <w:bCs/>
          <w:sz w:val="28"/>
          <w:szCs w:val="28"/>
          <w:shd w:val="clear" w:color="auto" w:fill="FFFFFF"/>
          <w:lang w:eastAsia="ru-RU"/>
        </w:rPr>
      </w:pPr>
      <w:r w:rsidRPr="00C6191B">
        <w:rPr>
          <w:rFonts w:ascii="Times New Roman" w:eastAsia="Times New Roman" w:hAnsi="Times New Roman" w:cs="Times New Roman"/>
          <w:sz w:val="28"/>
          <w:szCs w:val="28"/>
          <w:lang w:eastAsia="ru-RU"/>
        </w:rPr>
        <w:t xml:space="preserve">          Педагоги ділилися своїм досвідом використання інноваційних технологійна засіданнях  спільнотпрацівників ЗДО Іванківської ТГ, а саме:</w:t>
      </w:r>
      <w:r w:rsidRPr="00C6191B">
        <w:rPr>
          <w:rFonts w:ascii="Times New Roman" w:eastAsia="Times New Roman" w:hAnsi="Times New Roman" w:cs="Times New Roman"/>
          <w:bCs/>
          <w:sz w:val="28"/>
          <w:szCs w:val="28"/>
          <w:shd w:val="clear" w:color="auto" w:fill="FFFFFF"/>
          <w:lang w:eastAsia="ru-RU"/>
        </w:rPr>
        <w:t xml:space="preserve">  </w:t>
      </w:r>
      <w:r>
        <w:rPr>
          <w:rFonts w:ascii="Times New Roman" w:eastAsia="Times New Roman" w:hAnsi="Times New Roman" w:cs="Times New Roman"/>
          <w:bCs/>
          <w:sz w:val="28"/>
          <w:szCs w:val="28"/>
          <w:shd w:val="clear" w:color="auto" w:fill="FFFFFF"/>
          <w:lang w:eastAsia="ru-RU"/>
        </w:rPr>
        <w:t>вихователь Денисенко А.М.  підготувала  практичний показ заняття в старшій групі «Зірочка» з патріотичного вихов</w:t>
      </w:r>
      <w:r w:rsidR="006A38EA">
        <w:rPr>
          <w:rFonts w:ascii="Times New Roman" w:eastAsia="Times New Roman" w:hAnsi="Times New Roman" w:cs="Times New Roman"/>
          <w:bCs/>
          <w:sz w:val="28"/>
          <w:szCs w:val="28"/>
          <w:shd w:val="clear" w:color="auto" w:fill="FFFFFF"/>
          <w:lang w:eastAsia="ru-RU"/>
        </w:rPr>
        <w:t>ання  «Україна – рідний край».</w:t>
      </w:r>
    </w:p>
    <w:p w:rsidR="00F37882" w:rsidRPr="00200C78" w:rsidRDefault="00F37882" w:rsidP="00F37882">
      <w:pPr>
        <w:spacing w:after="0" w:line="240" w:lineRule="auto"/>
        <w:jc w:val="both"/>
        <w:rPr>
          <w:rFonts w:ascii="Times New Roman" w:eastAsia="Times New Roman" w:hAnsi="Times New Roman" w:cs="Times New Roman"/>
          <w:sz w:val="28"/>
          <w:szCs w:val="28"/>
          <w:lang w:eastAsia="ru-RU"/>
        </w:rPr>
      </w:pPr>
      <w:r w:rsidRPr="00F37882">
        <w:rPr>
          <w:rFonts w:ascii="Times New Roman" w:eastAsia="Times New Roman" w:hAnsi="Times New Roman" w:cs="Times New Roman"/>
          <w:b/>
          <w:sz w:val="28"/>
          <w:szCs w:val="28"/>
          <w:lang w:eastAsia="ru-RU"/>
        </w:rPr>
        <w:lastRenderedPageBreak/>
        <w:t xml:space="preserve">            Важливим напрямом методичної роботи була самоосвітня діяльність педагогів.</w:t>
      </w:r>
      <w:r w:rsidRPr="00200C78">
        <w:rPr>
          <w:rFonts w:ascii="Times New Roman" w:eastAsia="Times New Roman" w:hAnsi="Times New Roman" w:cs="Times New Roman"/>
          <w:sz w:val="28"/>
          <w:szCs w:val="28"/>
          <w:lang w:eastAsia="ru-RU"/>
        </w:rPr>
        <w:t xml:space="preserve"> Упродовж року здійснювався супровід педагогічних працівників у реалізації індивідуальних планів самоосвіти, проводилися консультації, методичні зустрічі, обговорення професійних труднощів і педагогічних знахідок. </w:t>
      </w:r>
      <w:r>
        <w:rPr>
          <w:rFonts w:ascii="Times New Roman" w:eastAsia="Times New Roman" w:hAnsi="Times New Roman" w:cs="Times New Roman"/>
          <w:b/>
          <w:bCs/>
          <w:sz w:val="28"/>
          <w:szCs w:val="28"/>
          <w:lang w:eastAsia="ru-RU"/>
        </w:rPr>
        <w:t xml:space="preserve"> Надавались консультації щодо </w:t>
      </w:r>
      <w:r>
        <w:rPr>
          <w:rFonts w:ascii="Times New Roman" w:eastAsia="Times New Roman" w:hAnsi="Times New Roman" w:cs="Times New Roman"/>
          <w:sz w:val="28"/>
          <w:szCs w:val="28"/>
          <w:lang w:eastAsia="ru-RU"/>
        </w:rPr>
        <w:t>підтримки дітей під час тривоги; організація</w:t>
      </w:r>
      <w:r w:rsidR="0094793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змістовної діяльності в укритті; використання інтегрованих форм роботи; індивідуалізація освітнього процесу; взаємодія з батьками та впровадження</w:t>
      </w:r>
      <w:r w:rsidRPr="00200C78">
        <w:rPr>
          <w:rFonts w:ascii="Times New Roman" w:eastAsia="Times New Roman" w:hAnsi="Times New Roman" w:cs="Times New Roman"/>
          <w:sz w:val="28"/>
          <w:szCs w:val="28"/>
          <w:lang w:eastAsia="ru-RU"/>
        </w:rPr>
        <w:t xml:space="preserve"> цифрових інструментів.</w:t>
      </w:r>
    </w:p>
    <w:p w:rsidR="00F37882" w:rsidRPr="00200C78" w:rsidRDefault="00F37882" w:rsidP="00F37882">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 методичній роботі використовувалися різні форми професійної взаємодії: консультації, методичні зустрічі, взаємовідвідування занять, практикуми, майстер-класи, педагогічні майстерні, відкриті перегляди освітньої діяльності, творчі звіти та обмін педагогічним досвідом. Такий підхід був результативним, адже педагоги не лише отримували інформацію, а й аналізували власну практику, порівнювали педагогічні підходи, бачили сильні сторони колег, запозичували вдалі методичні прийоми та формували єдиний професійний простір закладу.</w:t>
      </w:r>
    </w:p>
    <w:p w:rsidR="00F37882" w:rsidRPr="00200C78" w:rsidRDefault="00F37882" w:rsidP="00F37882">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Значна увага приділялася розвитку професійної творчості педагогів. Упродовж року педагоги створювали дидактичні матеріали, розвивальні ігри, посібники, пам’ятки та інформаційні матеріали для батьків. Особливо вдалою стала презентація педагогічних кейсів «Україна починається з мене» та «Символи України: прапор, герб, гімн». Ці матеріали доповнили освітній процес і стали практичним інструментом для формування у дітей первинних уявлень про Батьківщину, державні символи, любов до рідної землі, повагу до українського народу та захисників України.</w:t>
      </w:r>
    </w:p>
    <w:p w:rsidR="00F37882" w:rsidRPr="00200C78" w:rsidRDefault="00F37882" w:rsidP="00F37882">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 роботі з дітьми педагогічний колектив активно використовував інтегровані заняття, міні-заняття, дидактичні ігри, пальчикові ігри, вправи на розвиток мовлення, уваги, уяви, емоційної виразності, творчі майстерні, театралізовані ігри, сюжетно-рольові розваги та дослідницько-пошукову діяльність. Такі форми роботи дали змогу зробити освітній процес більш живим, доступним і цікавим для дітей, а також забезпечити інтеграцію різних освітніх напрямів.</w:t>
      </w:r>
    </w:p>
    <w:p w:rsidR="00F37882" w:rsidRPr="00200C78" w:rsidRDefault="00F37882" w:rsidP="00F37882">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Упродовж року в освітньому процесі реалізовувалися тематичні тижні та мініпроєкти: «Тиждень Я і моє ім’я», «Тиждень дружби», «Кольоровий тиждень», «Маленькі дослідники», «Я — помічник», «Осінній листочок», «Моя улюблена іграшка», «Веселка емоцій», «Зимова казка». Їх проведення сприяло розвитку мовлення, сенсорики, емоційного інтелекту, самостійності, соціальних навичок, пізнавальної активності та творчого потенціалу дітей.</w:t>
      </w:r>
    </w:p>
    <w:p w:rsidR="00F37882" w:rsidRPr="00200C78" w:rsidRDefault="00F37882" w:rsidP="00F37882">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Окремої уваги заслуговує робота над цифровою компетентністю педагогів. Упродовж 2025/2026 навчального року педагоги використовували цифрові матеріали для підготовки занять, консультацій для батьків, інформаційних повідомлень, фотозвітів, презентацій досвіду та організації комунікації з родинами вихованців. Це сприяло підвищенню відкритості діяльності закладу, оперативності інформування батьків та поступовому впровадженню цифрових інструментів у методичну й освітню діяльність.</w:t>
      </w:r>
    </w:p>
    <w:p w:rsidR="00F37882" w:rsidRPr="00200C78" w:rsidRDefault="00F37882" w:rsidP="00F37882">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lastRenderedPageBreak/>
        <w:t xml:space="preserve">          Методична робота також охоплювала питання внутрішнього моніторингу якості освіти. Упродовж року здійснювався аналіз календарного планування, спостереження за організацією освітньої діяльності, вивчення результативності педагогічної роботи, оцінювання ефективності партнерської взаємодії з батьками, самооцінювання педагогами власної професійної діяльності. Це дало змогу не лише фіксувати стан роботи, а й визначати конкретні напрями для її вдосконалення.</w:t>
      </w:r>
    </w:p>
    <w:p w:rsidR="00F37882" w:rsidRPr="00200C78" w:rsidRDefault="00F37882" w:rsidP="00F37882">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Позитивним результатом методичної роботи стало те, що педагогічний колектив поступово </w:t>
      </w:r>
      <w:r w:rsidRPr="00200C78">
        <w:rPr>
          <w:rFonts w:ascii="Times New Roman" w:eastAsia="Times New Roman" w:hAnsi="Times New Roman" w:cs="Times New Roman"/>
          <w:b/>
          <w:bCs/>
          <w:sz w:val="28"/>
          <w:szCs w:val="28"/>
          <w:lang w:eastAsia="ru-RU"/>
        </w:rPr>
        <w:t>вибудовував культуру професійного діалогу.</w:t>
      </w:r>
      <w:r w:rsidRPr="00200C78">
        <w:rPr>
          <w:rFonts w:ascii="Times New Roman" w:eastAsia="Times New Roman" w:hAnsi="Times New Roman" w:cs="Times New Roman"/>
          <w:sz w:val="28"/>
          <w:szCs w:val="28"/>
          <w:lang w:eastAsia="ru-RU"/>
        </w:rPr>
        <w:t xml:space="preserve"> Педагоги активніше обмінювалися досвідом, презентували власні напрацювання, долучалися до обговорення проблемних питань, </w:t>
      </w:r>
      <w:r w:rsidRPr="00200C78">
        <w:rPr>
          <w:rFonts w:ascii="Times New Roman" w:eastAsia="Times New Roman" w:hAnsi="Times New Roman" w:cs="Times New Roman"/>
          <w:b/>
          <w:bCs/>
          <w:sz w:val="28"/>
          <w:szCs w:val="28"/>
          <w:lang w:eastAsia="ru-RU"/>
        </w:rPr>
        <w:t>аналізували не лише ф</w:t>
      </w:r>
      <w:r w:rsidR="000B5DA0">
        <w:rPr>
          <w:rFonts w:ascii="Times New Roman" w:eastAsia="Times New Roman" w:hAnsi="Times New Roman" w:cs="Times New Roman"/>
          <w:b/>
          <w:bCs/>
          <w:sz w:val="28"/>
          <w:szCs w:val="28"/>
          <w:lang w:eastAsia="ru-RU"/>
        </w:rPr>
        <w:t>акт проведення заходів, а також їх вплив на</w:t>
      </w:r>
      <w:r w:rsidRPr="00200C78">
        <w:rPr>
          <w:rFonts w:ascii="Times New Roman" w:eastAsia="Times New Roman" w:hAnsi="Times New Roman" w:cs="Times New Roman"/>
          <w:b/>
          <w:bCs/>
          <w:sz w:val="28"/>
          <w:szCs w:val="28"/>
          <w:lang w:eastAsia="ru-RU"/>
        </w:rPr>
        <w:t xml:space="preserve"> розвит</w:t>
      </w:r>
      <w:r w:rsidR="000B5DA0">
        <w:rPr>
          <w:rFonts w:ascii="Times New Roman" w:eastAsia="Times New Roman" w:hAnsi="Times New Roman" w:cs="Times New Roman"/>
          <w:b/>
          <w:bCs/>
          <w:sz w:val="28"/>
          <w:szCs w:val="28"/>
          <w:lang w:eastAsia="ru-RU"/>
        </w:rPr>
        <w:t>ок</w:t>
      </w:r>
      <w:r w:rsidRPr="00200C78">
        <w:rPr>
          <w:rFonts w:ascii="Times New Roman" w:eastAsia="Times New Roman" w:hAnsi="Times New Roman" w:cs="Times New Roman"/>
          <w:b/>
          <w:bCs/>
          <w:sz w:val="28"/>
          <w:szCs w:val="28"/>
          <w:lang w:eastAsia="ru-RU"/>
        </w:rPr>
        <w:t xml:space="preserve"> дитини.</w:t>
      </w:r>
    </w:p>
    <w:p w:rsidR="00F37882" w:rsidRPr="00200C78" w:rsidRDefault="00F37882" w:rsidP="00F37882">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Таким чином, методична робота у 2025/2026 навчальному році була змістовною, системною та практично спрямованою. Вона охоплювала організаційні, професійні, творчі, аналітичні та інноваційні напрями. Проведені педагогічні ради, консультації, самоосвітні заходи, педагогічні кейси, тематичні тижні, мініпроєкти, моніторингові дії та професійні обговорення сприяли підвищенню педагогічної майстерності, згуртуванню колективу, удосконаленню освітнього процесу, розвитку партнерства з батьками та створенню умов для якісної, безпечно</w:t>
      </w:r>
      <w:r>
        <w:rPr>
          <w:rFonts w:ascii="Times New Roman" w:eastAsia="Times New Roman" w:hAnsi="Times New Roman" w:cs="Times New Roman"/>
          <w:sz w:val="28"/>
          <w:szCs w:val="28"/>
          <w:lang w:eastAsia="ru-RU"/>
        </w:rPr>
        <w:t>ї й сучасної дошкільної освіти.</w:t>
      </w:r>
    </w:p>
    <w:p w:rsidR="006B30A8" w:rsidRDefault="006B30A8" w:rsidP="00903BB4">
      <w:pPr>
        <w:spacing w:after="0" w:line="240" w:lineRule="auto"/>
        <w:ind w:firstLine="567"/>
        <w:jc w:val="both"/>
        <w:rPr>
          <w:rFonts w:ascii="Times New Roman" w:eastAsia="Times New Roman" w:hAnsi="Times New Roman" w:cs="Times New Roman"/>
          <w:sz w:val="28"/>
          <w:szCs w:val="28"/>
          <w:lang w:eastAsia="ru-RU"/>
        </w:rPr>
      </w:pPr>
      <w:r w:rsidRPr="00C6191B">
        <w:rPr>
          <w:rFonts w:ascii="Times New Roman" w:eastAsia="Times New Roman" w:hAnsi="Times New Roman" w:cs="Times New Roman"/>
          <w:b/>
          <w:sz w:val="28"/>
          <w:szCs w:val="28"/>
          <w:lang w:eastAsia="ru-RU"/>
        </w:rPr>
        <w:t>ІV. Результативність освітньої роботи</w:t>
      </w:r>
    </w:p>
    <w:p w:rsidR="006B30A8" w:rsidRPr="00311300" w:rsidRDefault="006B30A8" w:rsidP="00903BB4">
      <w:pPr>
        <w:spacing w:after="0" w:line="240" w:lineRule="auto"/>
        <w:ind w:firstLine="567"/>
        <w:jc w:val="both"/>
        <w:rPr>
          <w:rFonts w:ascii="Times New Roman" w:eastAsia="Calibri" w:hAnsi="Times New Roman" w:cs="Times New Roman"/>
          <w:sz w:val="28"/>
          <w:szCs w:val="28"/>
        </w:rPr>
      </w:pPr>
      <w:r w:rsidRPr="00C6191B">
        <w:rPr>
          <w:rFonts w:ascii="Times New Roman" w:eastAsia="Times New Roman" w:hAnsi="Times New Roman" w:cs="Times New Roman"/>
          <w:color w:val="000000"/>
          <w:sz w:val="28"/>
          <w:szCs w:val="28"/>
          <w:lang w:eastAsia="ru-RU"/>
        </w:rPr>
        <w:t xml:space="preserve">Згідно річного плану роботи вихователем-методистом Бусленко Н.І. в </w:t>
      </w:r>
      <w:r>
        <w:rPr>
          <w:rFonts w:ascii="Times New Roman" w:eastAsia="Times New Roman" w:hAnsi="Times New Roman" w:cs="Times New Roman"/>
          <w:color w:val="000000"/>
          <w:sz w:val="28"/>
          <w:szCs w:val="28"/>
          <w:lang w:eastAsia="ru-RU"/>
        </w:rPr>
        <w:t>листопаді 2025</w:t>
      </w:r>
      <w:r w:rsidRPr="001C3405">
        <w:rPr>
          <w:rFonts w:ascii="Times New Roman" w:eastAsia="Times New Roman" w:hAnsi="Times New Roman" w:cs="Times New Roman"/>
          <w:color w:val="000000"/>
          <w:sz w:val="28"/>
          <w:szCs w:val="28"/>
          <w:lang w:eastAsia="ru-RU"/>
        </w:rPr>
        <w:t xml:space="preserve"> року проводилась </w:t>
      </w:r>
      <w:r>
        <w:rPr>
          <w:rFonts w:ascii="Times New Roman" w:eastAsia="Times New Roman" w:hAnsi="Times New Roman" w:cs="Times New Roman"/>
          <w:color w:val="000000"/>
          <w:sz w:val="28"/>
          <w:szCs w:val="28"/>
          <w:lang w:eastAsia="ru-RU"/>
        </w:rPr>
        <w:t>т</w:t>
      </w:r>
      <w:r w:rsidRPr="001C3405">
        <w:rPr>
          <w:rFonts w:ascii="Times New Roman" w:hAnsi="Times New Roman" w:cs="Times New Roman"/>
          <w:sz w:val="28"/>
          <w:szCs w:val="28"/>
        </w:rPr>
        <w:t xml:space="preserve">ематичне вивчення </w:t>
      </w:r>
      <w:r>
        <w:rPr>
          <w:rFonts w:ascii="Times New Roman" w:eastAsia="Calibri" w:hAnsi="Times New Roman" w:cs="Times New Roman"/>
          <w:sz w:val="28"/>
          <w:szCs w:val="28"/>
        </w:rPr>
        <w:t xml:space="preserve">рівня сформованості </w:t>
      </w:r>
      <w:r w:rsidRPr="00311300">
        <w:rPr>
          <w:rFonts w:ascii="Times New Roman" w:eastAsia="Calibri" w:hAnsi="Times New Roman" w:cs="Times New Roman"/>
          <w:sz w:val="28"/>
          <w:szCs w:val="28"/>
        </w:rPr>
        <w:t>ігрової компетенції дошкільників</w:t>
      </w:r>
      <w:r>
        <w:rPr>
          <w:rFonts w:ascii="Times New Roman" w:eastAsia="Calibri" w:hAnsi="Times New Roman" w:cs="Times New Roman"/>
          <w:sz w:val="28"/>
          <w:szCs w:val="28"/>
        </w:rPr>
        <w:t>.</w:t>
      </w:r>
    </w:p>
    <w:p w:rsidR="006B30A8" w:rsidRPr="00E56C52" w:rsidRDefault="006B30A8" w:rsidP="00903BB4">
      <w:pPr>
        <w:spacing w:after="0" w:line="240" w:lineRule="auto"/>
        <w:jc w:val="both"/>
        <w:rPr>
          <w:rFonts w:ascii="Times New Roman" w:eastAsia="Calibri" w:hAnsi="Times New Roman" w:cs="Times New Roman"/>
          <w:sz w:val="28"/>
          <w:szCs w:val="28"/>
        </w:rPr>
      </w:pPr>
      <w:r w:rsidRPr="00E56C52">
        <w:rPr>
          <w:rFonts w:ascii="Times New Roman" w:eastAsia="Calibri" w:hAnsi="Times New Roman" w:cs="Times New Roman"/>
          <w:color w:val="000000"/>
          <w:sz w:val="28"/>
          <w:szCs w:val="28"/>
          <w:lang w:eastAsia="uk-UA" w:bidi="uk-UA"/>
        </w:rPr>
        <w:t xml:space="preserve">У відповідності до вимог Базового компонента дошкільної освіти та освітньої програми «Українське дошкілля» </w:t>
      </w:r>
      <w:r>
        <w:rPr>
          <w:rFonts w:ascii="Times New Roman" w:eastAsia="Calibri" w:hAnsi="Times New Roman" w:cs="Times New Roman"/>
          <w:color w:val="000000"/>
          <w:sz w:val="28"/>
          <w:szCs w:val="28"/>
          <w:lang w:eastAsia="uk-UA" w:bidi="uk-UA"/>
        </w:rPr>
        <w:t xml:space="preserve"> в групах </w:t>
      </w:r>
      <w:r w:rsidRPr="00E56C52">
        <w:rPr>
          <w:rFonts w:ascii="Times New Roman" w:eastAsia="Calibri" w:hAnsi="Times New Roman" w:cs="Times New Roman"/>
          <w:color w:val="000000"/>
          <w:sz w:val="28"/>
          <w:szCs w:val="28"/>
          <w:lang w:eastAsia="uk-UA" w:bidi="uk-UA"/>
        </w:rPr>
        <w:t>створено сучасне, комфортне ігрове середовище, а саме:</w:t>
      </w:r>
    </w:p>
    <w:p w:rsidR="006B30A8" w:rsidRPr="00E56C52" w:rsidRDefault="006B30A8" w:rsidP="00903BB4">
      <w:pPr>
        <w:spacing w:after="0" w:line="240" w:lineRule="auto"/>
        <w:ind w:firstLine="426"/>
        <w:jc w:val="both"/>
        <w:rPr>
          <w:rFonts w:ascii="Times New Roman" w:eastAsia="Calibri" w:hAnsi="Times New Roman" w:cs="Times New Roman"/>
          <w:sz w:val="28"/>
          <w:szCs w:val="28"/>
        </w:rPr>
      </w:pPr>
      <w:r w:rsidRPr="00E56C52">
        <w:rPr>
          <w:rFonts w:ascii="Times New Roman" w:eastAsia="Calibri" w:hAnsi="Times New Roman" w:cs="Times New Roman"/>
          <w:color w:val="000000"/>
          <w:sz w:val="28"/>
          <w:szCs w:val="28"/>
          <w:lang w:eastAsia="uk-UA" w:bidi="uk-UA"/>
        </w:rPr>
        <w:t>- сучасні, багатофункціональні дитячі меблі для ігрових зон;</w:t>
      </w:r>
    </w:p>
    <w:p w:rsidR="006B30A8" w:rsidRPr="00E56C52" w:rsidRDefault="006B30A8" w:rsidP="00903BB4">
      <w:pPr>
        <w:spacing w:after="0" w:line="240" w:lineRule="auto"/>
        <w:ind w:firstLine="426"/>
        <w:jc w:val="both"/>
        <w:rPr>
          <w:rFonts w:ascii="Times New Roman" w:eastAsia="Calibri" w:hAnsi="Times New Roman" w:cs="Times New Roman"/>
          <w:sz w:val="28"/>
          <w:szCs w:val="28"/>
        </w:rPr>
      </w:pPr>
      <w:r w:rsidRPr="00E56C52">
        <w:rPr>
          <w:rFonts w:ascii="Times New Roman" w:eastAsia="Calibri" w:hAnsi="Times New Roman" w:cs="Times New Roman"/>
          <w:color w:val="000000"/>
          <w:sz w:val="28"/>
          <w:szCs w:val="28"/>
          <w:lang w:eastAsia="uk-UA" w:bidi="uk-UA"/>
        </w:rPr>
        <w:t>- у наявності атрибути для рухливих та дидактичних ігор;</w:t>
      </w:r>
    </w:p>
    <w:p w:rsidR="006B30A8" w:rsidRPr="00E56C52" w:rsidRDefault="006B30A8" w:rsidP="00903BB4">
      <w:pPr>
        <w:spacing w:after="0" w:line="240" w:lineRule="auto"/>
        <w:ind w:firstLine="426"/>
        <w:jc w:val="both"/>
        <w:rPr>
          <w:rFonts w:ascii="Times New Roman" w:eastAsia="Calibri" w:hAnsi="Times New Roman" w:cs="Times New Roman"/>
          <w:sz w:val="28"/>
          <w:szCs w:val="28"/>
        </w:rPr>
      </w:pPr>
      <w:r w:rsidRPr="00E56C52">
        <w:rPr>
          <w:rFonts w:ascii="Times New Roman" w:eastAsia="Calibri" w:hAnsi="Times New Roman" w:cs="Times New Roman"/>
          <w:color w:val="000000"/>
          <w:sz w:val="28"/>
          <w:szCs w:val="28"/>
          <w:lang w:eastAsia="uk-UA" w:bidi="uk-UA"/>
        </w:rPr>
        <w:t>- достатньо місця для самостійних ігор вихованців;</w:t>
      </w:r>
    </w:p>
    <w:p w:rsidR="006B30A8" w:rsidRPr="00E56C52" w:rsidRDefault="006B30A8" w:rsidP="00903BB4">
      <w:pPr>
        <w:spacing w:after="0" w:line="240" w:lineRule="auto"/>
        <w:ind w:firstLine="426"/>
        <w:jc w:val="both"/>
        <w:rPr>
          <w:rFonts w:ascii="Times New Roman" w:eastAsia="Calibri" w:hAnsi="Times New Roman" w:cs="Times New Roman"/>
          <w:sz w:val="28"/>
          <w:szCs w:val="28"/>
        </w:rPr>
      </w:pPr>
      <w:r w:rsidRPr="00E56C52">
        <w:rPr>
          <w:rFonts w:ascii="Times New Roman" w:eastAsia="Calibri" w:hAnsi="Times New Roman" w:cs="Times New Roman"/>
          <w:color w:val="000000"/>
          <w:sz w:val="28"/>
          <w:szCs w:val="28"/>
          <w:lang w:eastAsia="uk-UA" w:bidi="uk-UA"/>
        </w:rPr>
        <w:t>- ігровий матеріал розміщено в доступному для дітей місці.</w:t>
      </w:r>
    </w:p>
    <w:p w:rsidR="006B30A8" w:rsidRPr="00E56C52" w:rsidRDefault="006B30A8" w:rsidP="00903BB4">
      <w:pPr>
        <w:spacing w:after="0" w:line="240" w:lineRule="auto"/>
        <w:ind w:firstLine="426"/>
        <w:jc w:val="both"/>
        <w:rPr>
          <w:rFonts w:ascii="Times New Roman" w:eastAsia="Calibri" w:hAnsi="Times New Roman" w:cs="Times New Roman"/>
          <w:sz w:val="28"/>
          <w:szCs w:val="28"/>
        </w:rPr>
      </w:pPr>
      <w:r w:rsidRPr="00E56C52">
        <w:rPr>
          <w:rFonts w:ascii="Times New Roman" w:eastAsia="Calibri" w:hAnsi="Times New Roman" w:cs="Times New Roman"/>
          <w:color w:val="000000"/>
          <w:sz w:val="28"/>
          <w:szCs w:val="28"/>
          <w:lang w:eastAsia="uk-UA" w:bidi="uk-UA"/>
        </w:rPr>
        <w:t>Створені розвивальне середовище та соціокультурне оточення спонукають дітей до активної ігрової діяльності. Усі ігрові зони оформлені у відповідності до вікових вимог, наповнені матеріалами, які дають змогу дитині перебувати в позиції активного діяча, включають можливість реалізації самостійної та вільної творчої діяльності.</w:t>
      </w:r>
    </w:p>
    <w:p w:rsidR="006B30A8" w:rsidRPr="00E56C52" w:rsidRDefault="006B30A8" w:rsidP="00903BB4">
      <w:pPr>
        <w:spacing w:after="0" w:line="240" w:lineRule="auto"/>
        <w:ind w:firstLine="426"/>
        <w:jc w:val="both"/>
        <w:rPr>
          <w:rFonts w:ascii="Times New Roman" w:eastAsia="Calibri" w:hAnsi="Times New Roman" w:cs="Times New Roman"/>
          <w:sz w:val="28"/>
          <w:szCs w:val="28"/>
        </w:rPr>
      </w:pPr>
      <w:r w:rsidRPr="00E56C52">
        <w:rPr>
          <w:rFonts w:ascii="Times New Roman" w:eastAsia="Calibri" w:hAnsi="Times New Roman" w:cs="Times New Roman"/>
          <w:color w:val="000000"/>
          <w:sz w:val="28"/>
          <w:szCs w:val="28"/>
          <w:lang w:eastAsia="uk-UA" w:bidi="uk-UA"/>
        </w:rPr>
        <w:t>Аналіз перспективних планів освітньої роботи свідчить про системний підхід до організації ігрової діяльності. Щоденно педагоги планують рухливі, дидактичні, сюжетно - рольові ігри, періодично конструктивно-будівельні, театралізовані, народні ігри. В планах вказано вид ігрової діяльності, назва гри та коротко мета. При плануванні дидактичних, народних ігор педагоги дотримуються принципу сезонності.</w:t>
      </w:r>
    </w:p>
    <w:p w:rsidR="006B30A8" w:rsidRPr="00E56C52" w:rsidRDefault="006B30A8" w:rsidP="00903BB4">
      <w:pPr>
        <w:spacing w:after="0" w:line="240" w:lineRule="auto"/>
        <w:ind w:firstLine="426"/>
        <w:jc w:val="both"/>
        <w:rPr>
          <w:rFonts w:ascii="Times New Roman" w:eastAsia="Calibri" w:hAnsi="Times New Roman" w:cs="Times New Roman"/>
          <w:sz w:val="28"/>
          <w:szCs w:val="28"/>
        </w:rPr>
      </w:pPr>
      <w:r w:rsidRPr="00E56C52">
        <w:rPr>
          <w:rFonts w:ascii="Times New Roman" w:eastAsia="Calibri" w:hAnsi="Times New Roman" w:cs="Times New Roman"/>
          <w:color w:val="000000"/>
          <w:sz w:val="28"/>
          <w:szCs w:val="28"/>
          <w:lang w:eastAsia="uk-UA" w:bidi="uk-UA"/>
        </w:rPr>
        <w:t xml:space="preserve">Спостереження за роботою педагогів та аналіз планів освітнього процесу дає можливість прослідкувати взаємозв'язок ігрової діяльності з іншими </w:t>
      </w:r>
      <w:r w:rsidRPr="00E56C52">
        <w:rPr>
          <w:rFonts w:ascii="Times New Roman" w:eastAsia="Calibri" w:hAnsi="Times New Roman" w:cs="Times New Roman"/>
          <w:color w:val="000000"/>
          <w:sz w:val="28"/>
          <w:szCs w:val="28"/>
          <w:lang w:eastAsia="uk-UA" w:bidi="uk-UA"/>
        </w:rPr>
        <w:lastRenderedPageBreak/>
        <w:t>видами: в дидактичних, сюжетно-рольових іграх закріплюються знання про навколишній світ, працю дорослих та їх взаємовідносини, в процесі театралізованих ігор закріплюються знання з художньої літератури, в процесі конструктивно-будівельних ігор закріплюються знання про навколишній світ та з логіко-математичного розвитку. Педагоги достатньо часу передбачають для ігрової діяльності у режимі дня.</w:t>
      </w:r>
    </w:p>
    <w:p w:rsidR="006B30A8" w:rsidRPr="00E56C52" w:rsidRDefault="006B30A8" w:rsidP="00903BB4">
      <w:pPr>
        <w:spacing w:after="0" w:line="240" w:lineRule="auto"/>
        <w:ind w:firstLine="426"/>
        <w:jc w:val="both"/>
        <w:rPr>
          <w:rFonts w:ascii="Times New Roman" w:eastAsia="Times New Roman" w:hAnsi="Times New Roman" w:cs="Times New Roman"/>
          <w:color w:val="000000"/>
          <w:sz w:val="28"/>
          <w:szCs w:val="28"/>
          <w:lang w:eastAsia="uk-UA" w:bidi="uk-UA"/>
        </w:rPr>
      </w:pPr>
      <w:r w:rsidRPr="00E56C52">
        <w:rPr>
          <w:rFonts w:ascii="Times New Roman" w:eastAsia="Times New Roman" w:hAnsi="Times New Roman" w:cs="Times New Roman"/>
          <w:color w:val="000000"/>
          <w:sz w:val="28"/>
          <w:szCs w:val="28"/>
          <w:lang w:eastAsia="uk-UA" w:bidi="uk-UA"/>
        </w:rPr>
        <w:t>Задоволенню дітей у русі сприяють рухливі ігри, які організовуються педагогами протягом дня, враховуючи індивідуальні особливості та можливості кожного вихованця. Використовуються ігри різної рухливості в залежності від сезонних умов. Педагоги зацікавлюють грою дітей, викладають зміст чітко та лаконічно. Ведучих в іграх визначають за бажанням або за допомогою лічилок. Ігрова діяльність закінчується вчасно.</w:t>
      </w:r>
    </w:p>
    <w:p w:rsidR="006B30A8" w:rsidRPr="00E56C52" w:rsidRDefault="006B30A8" w:rsidP="00903BB4">
      <w:pPr>
        <w:spacing w:after="0" w:line="240" w:lineRule="auto"/>
        <w:ind w:firstLine="426"/>
        <w:jc w:val="both"/>
        <w:rPr>
          <w:rFonts w:ascii="Times New Roman" w:eastAsia="Times New Roman" w:hAnsi="Times New Roman" w:cs="Times New Roman"/>
          <w:color w:val="000000"/>
          <w:sz w:val="28"/>
          <w:szCs w:val="28"/>
          <w:lang w:eastAsia="uk-UA" w:bidi="uk-UA"/>
        </w:rPr>
      </w:pPr>
      <w:r w:rsidRPr="00E56C52">
        <w:rPr>
          <w:rFonts w:ascii="Times New Roman" w:eastAsia="Times New Roman" w:hAnsi="Times New Roman" w:cs="Times New Roman"/>
          <w:color w:val="000000"/>
          <w:sz w:val="28"/>
          <w:szCs w:val="28"/>
          <w:lang w:eastAsia="uk-UA" w:bidi="uk-UA"/>
        </w:rPr>
        <w:t>Дидактичні та народні ігри проводяться під час занять для полегшення та</w:t>
      </w:r>
      <w:r>
        <w:rPr>
          <w:rFonts w:ascii="Times New Roman" w:eastAsia="Times New Roman" w:hAnsi="Times New Roman" w:cs="Times New Roman"/>
          <w:color w:val="000000"/>
          <w:sz w:val="28"/>
          <w:szCs w:val="28"/>
          <w:lang w:eastAsia="uk-UA" w:bidi="uk-UA"/>
        </w:rPr>
        <w:t xml:space="preserve"> пожвавлення освітнього </w:t>
      </w:r>
      <w:r w:rsidRPr="00E56C52">
        <w:rPr>
          <w:rFonts w:ascii="Times New Roman" w:eastAsia="Times New Roman" w:hAnsi="Times New Roman" w:cs="Times New Roman"/>
          <w:color w:val="000000"/>
          <w:sz w:val="28"/>
          <w:szCs w:val="28"/>
          <w:lang w:eastAsia="uk-UA" w:bidi="uk-UA"/>
        </w:rPr>
        <w:t xml:space="preserve"> процесу, індивідуальної роботи, прогулянок та інших режимних моментів. Поєднання ігрової та освітньої мети окрім правильно виконаного завдання дає дітям задоволення, адже розумове завдання розв'язується в ході доступної для дітей діяльності, яка зберігає ознаки гри. Ігрові вміння набуті під час дидактичних ігор діти використовують під час сюжетно-рольових ігор.</w:t>
      </w:r>
    </w:p>
    <w:p w:rsidR="006B30A8" w:rsidRPr="00E56C52" w:rsidRDefault="006B30A8" w:rsidP="00903BB4">
      <w:pPr>
        <w:spacing w:after="0" w:line="240" w:lineRule="auto"/>
        <w:ind w:firstLine="426"/>
        <w:jc w:val="both"/>
        <w:rPr>
          <w:rFonts w:ascii="Times New Roman" w:eastAsia="Times New Roman" w:hAnsi="Times New Roman" w:cs="Times New Roman"/>
          <w:color w:val="000000"/>
          <w:sz w:val="28"/>
          <w:szCs w:val="28"/>
          <w:lang w:eastAsia="uk-UA" w:bidi="uk-UA"/>
        </w:rPr>
      </w:pPr>
      <w:r w:rsidRPr="00E56C52">
        <w:rPr>
          <w:rFonts w:ascii="Times New Roman" w:eastAsia="Times New Roman" w:hAnsi="Times New Roman" w:cs="Times New Roman"/>
          <w:color w:val="000000"/>
          <w:sz w:val="28"/>
          <w:szCs w:val="28"/>
          <w:lang w:eastAsia="uk-UA" w:bidi="uk-UA"/>
        </w:rPr>
        <w:t>У більшості груп ігри проводять регулярно, у плануванні вони відображені системно та тематично пов’язані з програмою. Сплановані ігри відповідають віковим особливостям дошкільників і сприяють розвитку пізнавальної активності. Вихователі в достатній мірі використовують сюжетні елементи, що підвищує інтерес дітей.</w:t>
      </w:r>
    </w:p>
    <w:p w:rsidR="006B30A8" w:rsidRPr="00E56C52" w:rsidRDefault="006B30A8" w:rsidP="00903BB4">
      <w:pPr>
        <w:spacing w:after="0" w:line="240" w:lineRule="auto"/>
        <w:ind w:firstLine="426"/>
        <w:jc w:val="both"/>
        <w:rPr>
          <w:rFonts w:ascii="Times New Roman" w:eastAsia="Times New Roman" w:hAnsi="Times New Roman" w:cs="Times New Roman"/>
          <w:color w:val="000000"/>
          <w:sz w:val="28"/>
          <w:szCs w:val="28"/>
          <w:lang w:eastAsia="uk-UA" w:bidi="uk-UA"/>
        </w:rPr>
      </w:pPr>
      <w:r w:rsidRPr="00E56C52">
        <w:rPr>
          <w:rFonts w:ascii="Times New Roman" w:eastAsia="Times New Roman" w:hAnsi="Times New Roman" w:cs="Times New Roman"/>
          <w:color w:val="000000"/>
          <w:sz w:val="28"/>
          <w:szCs w:val="28"/>
          <w:lang w:eastAsia="uk-UA" w:bidi="uk-UA"/>
        </w:rPr>
        <w:t>Ігрові матеріали у всіх групах охайні, безпечні, у низці випадків створені власноруч, що свідчить про творчий підхід вихователів до підготовки ігор. Настільно-друковані дидактичні ігри, які педагоги пропонують дітям під час самостійної діяльності, відповідають віку та рівню знань дітей. Ігри виготовлені на якісному папері, містять чіткі та зрозумілі дітям зображеннями.</w:t>
      </w:r>
    </w:p>
    <w:p w:rsidR="006B30A8" w:rsidRPr="00E56C52" w:rsidRDefault="006B30A8" w:rsidP="00903BB4">
      <w:pPr>
        <w:spacing w:after="0" w:line="240" w:lineRule="auto"/>
        <w:ind w:firstLine="426"/>
        <w:jc w:val="both"/>
        <w:rPr>
          <w:rFonts w:ascii="Times New Roman" w:eastAsia="Times New Roman" w:hAnsi="Times New Roman" w:cs="Times New Roman"/>
          <w:color w:val="000000"/>
          <w:sz w:val="28"/>
          <w:szCs w:val="28"/>
          <w:lang w:eastAsia="uk-UA" w:bidi="uk-UA"/>
        </w:rPr>
      </w:pPr>
      <w:r w:rsidRPr="00E56C52">
        <w:rPr>
          <w:rFonts w:ascii="Times New Roman" w:eastAsia="Times New Roman" w:hAnsi="Times New Roman" w:cs="Times New Roman"/>
          <w:color w:val="000000"/>
          <w:sz w:val="28"/>
          <w:szCs w:val="28"/>
          <w:lang w:eastAsia="uk-UA" w:bidi="uk-UA"/>
        </w:rPr>
        <w:t xml:space="preserve"> Роль вихователя в організації ігрової діяльності визначається віком дітей, сформованістю ігрових умінь. Так, в молодшій групі на етапі зародження самостійної спільної гри вихователі моделюють предметно - ігрове середовище, створюють ігрові ситуації, використовують яскраві іграшки, допомагають в розподілі ролей, приймають безпосередню участь у грі</w:t>
      </w:r>
    </w:p>
    <w:p w:rsidR="006B30A8" w:rsidRPr="00E56C52"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r w:rsidRPr="00E56C52">
        <w:rPr>
          <w:rFonts w:ascii="Times New Roman" w:eastAsia="Times New Roman" w:hAnsi="Times New Roman" w:cs="Times New Roman"/>
          <w:color w:val="000000"/>
          <w:sz w:val="28"/>
          <w:szCs w:val="28"/>
          <w:lang w:eastAsia="ru-RU"/>
        </w:rPr>
        <w:t xml:space="preserve">Діти в усіх вікових групах демонструють достатній рівень сформованості ігрових умінь. Рівень розвитку компетентності дітей у ігровій діяльності та рівень сформованості ігрового партнерства відповідає віку дітей та вимогам програми. </w:t>
      </w:r>
    </w:p>
    <w:p w:rsidR="006B30A8" w:rsidRPr="00E56C52"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r w:rsidRPr="00E56C52">
        <w:rPr>
          <w:rFonts w:ascii="Times New Roman" w:eastAsia="Times New Roman" w:hAnsi="Times New Roman" w:cs="Times New Roman"/>
          <w:color w:val="000000"/>
          <w:sz w:val="28"/>
          <w:szCs w:val="28"/>
          <w:lang w:eastAsia="ru-RU"/>
        </w:rPr>
        <w:t>Діти груп раннього віку активно діють з предметами та іграшками; в іграх наслідують дорослих,  дотримуються правил гри; відчувають емоційне задоволення від гри, ролі в ній; адекватно реагують на пропозицію зайнятись ігровою діяльністю; активно діють з іграшками, знають їхні особливості та функції</w:t>
      </w:r>
    </w:p>
    <w:p w:rsidR="006B30A8" w:rsidRPr="00E56C52"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r w:rsidRPr="00E56C52">
        <w:rPr>
          <w:rFonts w:ascii="Times New Roman" w:eastAsia="Times New Roman" w:hAnsi="Times New Roman" w:cs="Times New Roman"/>
          <w:color w:val="000000"/>
          <w:sz w:val="28"/>
          <w:szCs w:val="28"/>
          <w:lang w:eastAsia="ru-RU"/>
        </w:rPr>
        <w:lastRenderedPageBreak/>
        <w:t>Діти молодшої групи «Сонечко» вміють грати з іграшками (ляльками, машинами, тваринками), обирають іграшки відповідно до ігрового задуму, позначають дії словами, застосовують у грі предмети - замінники. Вихованці вміють грати без конфліктів невеличкими групами по 2 - 4, ділитися іграшками, домовлятися, доброзичливо ставитися одне до одного.  Молодші дошкільників виконують прості ігрові дії відповідно до інструкції педагога. Наприклад, під час дидактичних ігор з предметами, діти використовують їх у різних практичних діях. Діти також мають змогу самостійно діяти в певній ситуації або з певними предметами.</w:t>
      </w:r>
    </w:p>
    <w:p w:rsidR="006B30A8" w:rsidRPr="00E56C52"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r w:rsidRPr="00E56C52">
        <w:rPr>
          <w:rFonts w:ascii="Times New Roman" w:eastAsia="Times New Roman" w:hAnsi="Times New Roman" w:cs="Times New Roman"/>
          <w:color w:val="000000"/>
          <w:sz w:val="28"/>
          <w:szCs w:val="28"/>
          <w:lang w:eastAsia="ru-RU"/>
        </w:rPr>
        <w:t>Вихованці середніх груп «Казка» та «Ромашка» дотримуються елементарних правил рухливої гри, погоджують свої дії з діями однолітків (бігти у заданому напрямку, не заважати іншим виконувати ті чи ті рухи, розуміти, що у рухливій грі беруть участь кілька дітей); відрізняють ігрову діяльність від інших видів діяльності; знають, що існують різні види ігор; використовують за призначенням атрибути до ігор; виявляють спроби враховувати властивості предметів під час використання їх у грі; виявляють зацікавленість спільною грою.</w:t>
      </w:r>
    </w:p>
    <w:p w:rsidR="006B30A8" w:rsidRPr="00E56C52"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r w:rsidRPr="00E56C52">
        <w:rPr>
          <w:rFonts w:ascii="Times New Roman" w:eastAsia="Times New Roman" w:hAnsi="Times New Roman" w:cs="Times New Roman"/>
          <w:color w:val="000000"/>
          <w:sz w:val="28"/>
          <w:szCs w:val="28"/>
          <w:lang w:eastAsia="ru-RU"/>
        </w:rPr>
        <w:t>Діти шостого року життя груп «Струмочок» та «Зірочка» вміють грати</w:t>
      </w:r>
      <w:r w:rsidR="001E1F8A">
        <w:rPr>
          <w:rFonts w:ascii="Times New Roman" w:eastAsia="Times New Roman" w:hAnsi="Times New Roman" w:cs="Times New Roman"/>
          <w:color w:val="000000"/>
          <w:sz w:val="28"/>
          <w:szCs w:val="28"/>
          <w:lang w:eastAsia="ru-RU"/>
        </w:rPr>
        <w:t>сь</w:t>
      </w:r>
      <w:r w:rsidRPr="00E56C52">
        <w:rPr>
          <w:rFonts w:ascii="Times New Roman" w:eastAsia="Times New Roman" w:hAnsi="Times New Roman" w:cs="Times New Roman"/>
          <w:color w:val="000000"/>
          <w:sz w:val="28"/>
          <w:szCs w:val="28"/>
          <w:lang w:eastAsia="ru-RU"/>
        </w:rPr>
        <w:t xml:space="preserve"> поруч на заважаючи один одному, об'єднуються в групи по троє-четверо дітей. Підтримують короткочасні ігрові взаємини на основі зацікавленості до гри та особистих симпатій. В грі відтворюють прості дії, наслідують дії дорослих.</w:t>
      </w:r>
    </w:p>
    <w:p w:rsidR="006B30A8" w:rsidRPr="00E56C52" w:rsidRDefault="006B30A8" w:rsidP="00903BB4">
      <w:pPr>
        <w:spacing w:after="0" w:line="240" w:lineRule="auto"/>
        <w:jc w:val="both"/>
        <w:rPr>
          <w:rFonts w:ascii="Times New Roman" w:eastAsia="Times New Roman" w:hAnsi="Times New Roman" w:cs="Times New Roman"/>
          <w:color w:val="000000"/>
          <w:sz w:val="28"/>
          <w:szCs w:val="28"/>
          <w:lang w:eastAsia="ru-RU"/>
        </w:rPr>
      </w:pPr>
      <w:r w:rsidRPr="00E56C52">
        <w:rPr>
          <w:rFonts w:ascii="Times New Roman" w:eastAsia="Times New Roman" w:hAnsi="Times New Roman" w:cs="Times New Roman"/>
          <w:color w:val="000000"/>
          <w:sz w:val="28"/>
          <w:szCs w:val="28"/>
          <w:lang w:eastAsia="ru-RU"/>
        </w:rPr>
        <w:t>Спостереження за іграми дітей старших груп показали, що вихователі здійснюють вміле керівництво грою за допомогою порад, заохочень, індивідуальних бесід. В ході гри діти спілкуються між собою відповідно до обраних ролей.</w:t>
      </w:r>
    </w:p>
    <w:p w:rsidR="006B30A8" w:rsidRPr="00E56C52"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r w:rsidRPr="00E56C52">
        <w:rPr>
          <w:rFonts w:ascii="Times New Roman" w:eastAsia="Times New Roman" w:hAnsi="Times New Roman" w:cs="Times New Roman"/>
          <w:color w:val="000000"/>
          <w:sz w:val="28"/>
          <w:szCs w:val="28"/>
          <w:lang w:eastAsia="ru-RU"/>
        </w:rPr>
        <w:t>Старші дошкільники не лише беруть участь у іграх, які пропонує педагог, а й організовують ігри з правилами за власною ініціативою. Ігри зазвичай обирають із тих, що наявні у відповідному осередку групи.</w:t>
      </w:r>
    </w:p>
    <w:p w:rsidR="006B30A8" w:rsidRPr="00E56C52"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r w:rsidRPr="00E56C52">
        <w:rPr>
          <w:rFonts w:ascii="Times New Roman" w:eastAsia="Times New Roman" w:hAnsi="Times New Roman" w:cs="Times New Roman"/>
          <w:color w:val="000000"/>
          <w:sz w:val="28"/>
          <w:szCs w:val="28"/>
          <w:lang w:eastAsia="ru-RU"/>
        </w:rPr>
        <w:t>Педагоги активно проводять різноманітні форми роботи з батьками з питань формування у дітей ігрової діяльності. А саме: групові консультації «Граємося з дитиною всією родиною», «Улюблена домашня іграшка, як запорука успішної адаптації» та індивідуальні бесіди «Як оформити дитячий і ігровий куточок», «Як організувати ігри-розваги з малюками вдома», «У які рухливі ігри грати з дітьми», «Граючись, навчаємося».</w:t>
      </w:r>
    </w:p>
    <w:p w:rsidR="006B30A8"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r w:rsidRPr="00E56C52">
        <w:rPr>
          <w:rFonts w:ascii="Times New Roman" w:eastAsia="Times New Roman" w:hAnsi="Times New Roman" w:cs="Times New Roman"/>
          <w:color w:val="000000"/>
          <w:sz w:val="28"/>
          <w:szCs w:val="28"/>
          <w:lang w:eastAsia="ru-RU"/>
        </w:rPr>
        <w:t xml:space="preserve">Загалом у закладі сформовано стабільну систему роботи з організації ігрової діяльності. Вихователі демонструють методичну грамотність і творчий підхід, забезпечують високий пізнавальний зміст дидактичних ігор та достатню рухову активність в рухливих іграх. </w:t>
      </w:r>
    </w:p>
    <w:p w:rsidR="006B30A8" w:rsidRDefault="006B30A8" w:rsidP="00D62BA0">
      <w:pPr>
        <w:spacing w:after="0" w:line="240" w:lineRule="auto"/>
        <w:ind w:firstLine="708"/>
        <w:jc w:val="both"/>
        <w:rPr>
          <w:rFonts w:ascii="Times New Roman" w:eastAsia="Times New Roman" w:hAnsi="Times New Roman" w:cs="Times New Roman"/>
          <w:color w:val="000000"/>
          <w:sz w:val="28"/>
          <w:szCs w:val="28"/>
          <w:lang w:eastAsia="ru-RU"/>
        </w:rPr>
      </w:pPr>
      <w:r w:rsidRPr="006B010E">
        <w:rPr>
          <w:rFonts w:ascii="Times New Roman" w:eastAsia="Times New Roman" w:hAnsi="Times New Roman" w:cs="Times New Roman"/>
          <w:color w:val="000000"/>
          <w:sz w:val="28"/>
          <w:szCs w:val="28"/>
          <w:lang w:eastAsia="ru-RU"/>
        </w:rPr>
        <w:t xml:space="preserve">Поряд із позитивними тенденціями виявлено й деякі недоліки та труднощі.Тематика та кількість ігор зменшилися, зміст збіднів, скоротилася тривалість. Діти не достатньо знають назви та правила рухливих  ігор, рекомендованих програмою. Вихователі не систематично  використовують атрибути. Виникла суперечність між теоретичним значенням гри для розвитку дитини та практичним креном її в бік раннього розвитку, занурення в масив </w:t>
      </w:r>
      <w:r w:rsidRPr="006B010E">
        <w:rPr>
          <w:rFonts w:ascii="Times New Roman" w:eastAsia="Times New Roman" w:hAnsi="Times New Roman" w:cs="Times New Roman"/>
          <w:color w:val="000000"/>
          <w:sz w:val="28"/>
          <w:szCs w:val="28"/>
          <w:lang w:eastAsia="ru-RU"/>
        </w:rPr>
        <w:lastRenderedPageBreak/>
        <w:t>додаткових занять. Вихователі організовують гру дітей за аналогією традиційних занять, часто нецікавого дітям змісту в регламентованому ігровому середовищі. Вони не завжди коректно визначають свою роль та місце в дитячій грі, намагаються нав’язати власні сюжети і правила. Формування в дітей ігрової компетенції недостатньо висвітлене на сайті дошкільного закладу</w:t>
      </w:r>
      <w:r>
        <w:rPr>
          <w:rFonts w:ascii="Times New Roman" w:eastAsia="Times New Roman" w:hAnsi="Times New Roman" w:cs="Times New Roman"/>
          <w:color w:val="000000"/>
          <w:sz w:val="28"/>
          <w:szCs w:val="28"/>
          <w:lang w:eastAsia="ru-RU"/>
        </w:rPr>
        <w:t>.</w:t>
      </w:r>
      <w:r w:rsidRPr="00E56C52">
        <w:rPr>
          <w:rFonts w:ascii="Times New Roman" w:eastAsia="Times New Roman" w:hAnsi="Times New Roman" w:cs="Times New Roman"/>
          <w:color w:val="000000"/>
          <w:sz w:val="28"/>
          <w:szCs w:val="28"/>
          <w:lang w:eastAsia="ru-RU"/>
        </w:rPr>
        <w:t>Для підвищення результативності необхідно вдосконалити баланс між навчальною та ігровою складовими частинами, поліпшити процес підготовки наочності та ігрових матеріалів, забезпечити максимальну участь ко</w:t>
      </w:r>
      <w:r w:rsidR="00D62BA0">
        <w:rPr>
          <w:rFonts w:ascii="Times New Roman" w:eastAsia="Times New Roman" w:hAnsi="Times New Roman" w:cs="Times New Roman"/>
          <w:color w:val="000000"/>
          <w:sz w:val="28"/>
          <w:szCs w:val="28"/>
          <w:lang w:eastAsia="ru-RU"/>
        </w:rPr>
        <w:t>жної дитини в ігровому процесі.</w:t>
      </w:r>
    </w:p>
    <w:p w:rsidR="006B30A8" w:rsidRPr="00134307"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r w:rsidRPr="00134307">
        <w:rPr>
          <w:rFonts w:ascii="Times New Roman" w:eastAsia="Times New Roman" w:hAnsi="Times New Roman" w:cs="Times New Roman"/>
          <w:color w:val="000000"/>
          <w:sz w:val="28"/>
          <w:szCs w:val="28"/>
          <w:lang w:eastAsia="ru-RU"/>
        </w:rPr>
        <w:t>В  квітні-травні місяці за планом  закладу був проведений  моніторинг знань дітей старших груп  за освітнім напрямом «Дитина в природному довкіллі» програми «Українське дошкілля». Всього перевірено 36  дітей.</w:t>
      </w:r>
    </w:p>
    <w:p w:rsidR="006B30A8" w:rsidRPr="00134307"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r w:rsidRPr="00134307">
        <w:rPr>
          <w:rFonts w:ascii="Times New Roman" w:eastAsia="Times New Roman" w:hAnsi="Times New Roman" w:cs="Times New Roman"/>
          <w:color w:val="000000"/>
          <w:sz w:val="28"/>
          <w:szCs w:val="28"/>
          <w:lang w:eastAsia="ru-RU"/>
        </w:rPr>
        <w:t xml:space="preserve">      Перевірка показала,  що переважна більшість вихованців засвоїла програмовий матеріал з даного розділу (високий рівень - 21 %, достатній – 75 %, низький – 4 % ).</w:t>
      </w:r>
    </w:p>
    <w:p w:rsidR="006B30A8" w:rsidRPr="00134307"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r w:rsidRPr="00134307">
        <w:rPr>
          <w:rFonts w:ascii="Times New Roman" w:eastAsia="Times New Roman" w:hAnsi="Times New Roman" w:cs="Times New Roman"/>
          <w:color w:val="000000"/>
          <w:sz w:val="28"/>
          <w:szCs w:val="28"/>
          <w:lang w:eastAsia="ru-RU"/>
        </w:rPr>
        <w:t xml:space="preserve"> Діти достатньо засвоїли уявлення про сезонні зміни в природі.  Визначають  характерні зміни, що відбуваються з погодою, рослинами, тваринами кожної пори року, не  всі знають назви весняних місяців. Діти знають поширені в нашій місцевості явища природи: роса, туман, веселка, гроза, град, снігопад, іній.      (високий рівень – 34 %,  середній – 63 %, низький – 3 %).</w:t>
      </w:r>
    </w:p>
    <w:p w:rsidR="006B30A8" w:rsidRPr="00134307"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r w:rsidRPr="00134307">
        <w:rPr>
          <w:rFonts w:ascii="Times New Roman" w:eastAsia="Times New Roman" w:hAnsi="Times New Roman" w:cs="Times New Roman"/>
          <w:color w:val="000000"/>
          <w:sz w:val="28"/>
          <w:szCs w:val="28"/>
          <w:lang w:eastAsia="ru-RU"/>
        </w:rPr>
        <w:t>Старші дошкільники мають уявлення про багатий і різноманітний рослинний світ нашої місцевості, розрізняють і правильно класифікують рослини. Діти добре засвоїли знання про овочі, фрукти,  мають уявлення про дерева,  визначають та називають садові рослини, ранні весняні квіти та кімнатні рослини.  Вихованці не достатньо засвоїли уявлення про лікарські рослини. (7 % - високий рівень, 66% - середній, 26% - низький)</w:t>
      </w:r>
    </w:p>
    <w:p w:rsidR="006B30A8" w:rsidRPr="00134307"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r w:rsidRPr="00134307">
        <w:rPr>
          <w:rFonts w:ascii="Times New Roman" w:eastAsia="Times New Roman" w:hAnsi="Times New Roman" w:cs="Times New Roman"/>
          <w:color w:val="000000"/>
          <w:sz w:val="28"/>
          <w:szCs w:val="28"/>
          <w:lang w:eastAsia="ru-RU"/>
        </w:rPr>
        <w:t xml:space="preserve">      Діти мають уявлення про представників окремих груп тварин: комах, риб, плазунів, птахів, звірів.  Дошкільники називають свійських та диких тварин своєї місцевості, вміють знаходити спільне та відмінне в їх будові та способі життя, погано знають назви дитинчат свійських тварин. Діти розуміють, що свійські тварини потребують піклування, без них життя було б не таким цікавим.  (високий рівень – 66 %, середній – 34 %,).</w:t>
      </w:r>
    </w:p>
    <w:p w:rsidR="006B30A8" w:rsidRPr="00134307"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r w:rsidRPr="00134307">
        <w:rPr>
          <w:rFonts w:ascii="Times New Roman" w:eastAsia="Times New Roman" w:hAnsi="Times New Roman" w:cs="Times New Roman"/>
          <w:color w:val="000000"/>
          <w:sz w:val="28"/>
          <w:szCs w:val="28"/>
          <w:lang w:eastAsia="ru-RU"/>
        </w:rPr>
        <w:t>Діти розпізнають та називають птахів за зовнішніми ознаками, розрізняють осілих та перелітних пернатих (високий рівень – 18 %, середній – 70 %, низький – 12 %). Недостатньо діти засвоїли назви перелітних птахів та  причини їх міграції.</w:t>
      </w:r>
    </w:p>
    <w:p w:rsidR="006B30A8" w:rsidRPr="00134307"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r w:rsidRPr="00134307">
        <w:rPr>
          <w:rFonts w:ascii="Times New Roman" w:eastAsia="Times New Roman" w:hAnsi="Times New Roman" w:cs="Times New Roman"/>
          <w:color w:val="000000"/>
          <w:sz w:val="28"/>
          <w:szCs w:val="28"/>
          <w:lang w:eastAsia="ru-RU"/>
        </w:rPr>
        <w:t xml:space="preserve">        Діти мають уявлення про комах, зміни, які трапляються в їх житті в різні пори року, корисних та шкідливих комах  (високий рівень – 29 %, середній – 60 %, низький – 11 %)</w:t>
      </w:r>
      <w:r w:rsidRPr="00134307">
        <w:rPr>
          <w:rFonts w:ascii="Times New Roman" w:eastAsia="Times New Roman" w:hAnsi="Times New Roman" w:cs="Times New Roman"/>
          <w:color w:val="000000"/>
          <w:sz w:val="28"/>
          <w:szCs w:val="28"/>
          <w:lang w:eastAsia="ru-RU"/>
        </w:rPr>
        <w:tab/>
      </w:r>
    </w:p>
    <w:p w:rsidR="006B30A8" w:rsidRPr="00134307"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r w:rsidRPr="00134307">
        <w:rPr>
          <w:rFonts w:ascii="Times New Roman" w:eastAsia="Times New Roman" w:hAnsi="Times New Roman" w:cs="Times New Roman"/>
          <w:color w:val="000000"/>
          <w:sz w:val="28"/>
          <w:szCs w:val="28"/>
          <w:lang w:eastAsia="ru-RU"/>
        </w:rPr>
        <w:tab/>
        <w:t xml:space="preserve">Вихованці добре орієнтуються в правилах поведінки в природному довкіллі, розуміють цінність життя і здоров’я, його залежність від природи. Діти мають навички ощадливого ставлення до ресурсів, долучаються до участі </w:t>
      </w:r>
      <w:r w:rsidRPr="00134307">
        <w:rPr>
          <w:rFonts w:ascii="Times New Roman" w:eastAsia="Times New Roman" w:hAnsi="Times New Roman" w:cs="Times New Roman"/>
          <w:color w:val="000000"/>
          <w:sz w:val="28"/>
          <w:szCs w:val="28"/>
          <w:lang w:eastAsia="ru-RU"/>
        </w:rPr>
        <w:lastRenderedPageBreak/>
        <w:t>в акціях, спрямованих на збереження довкілля та благоустрій територій. Не достатньо діти засвоїли назви тварин та рослин, занесених до Червоної книги.</w:t>
      </w:r>
    </w:p>
    <w:p w:rsidR="006B30A8"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r w:rsidRPr="00134307">
        <w:rPr>
          <w:rFonts w:ascii="Times New Roman" w:eastAsia="Times New Roman" w:hAnsi="Times New Roman" w:cs="Times New Roman"/>
          <w:color w:val="000000"/>
          <w:sz w:val="28"/>
          <w:szCs w:val="28"/>
          <w:lang w:eastAsia="ru-RU"/>
        </w:rPr>
        <w:t>(високий рівень – 50 %, середній – 50 %).</w:t>
      </w:r>
    </w:p>
    <w:p w:rsidR="006B30A8" w:rsidRDefault="006B30A8" w:rsidP="00903BB4">
      <w:pPr>
        <w:spacing w:after="0" w:line="240" w:lineRule="auto"/>
        <w:ind w:firstLine="708"/>
        <w:jc w:val="both"/>
        <w:rPr>
          <w:rFonts w:ascii="Times New Roman" w:eastAsia="Times New Roman" w:hAnsi="Times New Roman" w:cs="Times New Roman"/>
          <w:color w:val="000000"/>
          <w:sz w:val="28"/>
          <w:szCs w:val="28"/>
          <w:lang w:eastAsia="ru-RU"/>
        </w:rPr>
      </w:pPr>
    </w:p>
    <w:p w:rsidR="006B30A8" w:rsidRDefault="006B30A8" w:rsidP="00D62BA0">
      <w:pPr>
        <w:spacing w:after="0"/>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val="ru-RU" w:eastAsia="ru-RU"/>
        </w:rPr>
        <w:drawing>
          <wp:inline distT="0" distB="0" distL="0" distR="0">
            <wp:extent cx="4572000" cy="2552700"/>
            <wp:effectExtent l="0" t="0" r="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B30A8" w:rsidRDefault="006B30A8" w:rsidP="006B30A8">
      <w:pPr>
        <w:spacing w:after="0"/>
        <w:ind w:firstLine="708"/>
        <w:jc w:val="both"/>
        <w:rPr>
          <w:rFonts w:ascii="Times New Roman" w:eastAsia="Times New Roman" w:hAnsi="Times New Roman" w:cs="Times New Roman"/>
          <w:color w:val="000000"/>
          <w:sz w:val="28"/>
          <w:szCs w:val="28"/>
          <w:lang w:eastAsia="ru-RU"/>
        </w:rPr>
      </w:pPr>
    </w:p>
    <w:p w:rsidR="006B30A8" w:rsidRPr="00C6191B" w:rsidRDefault="006B30A8" w:rsidP="00D62BA0">
      <w:pPr>
        <w:spacing w:after="0" w:line="240" w:lineRule="auto"/>
        <w:ind w:firstLine="708"/>
        <w:jc w:val="both"/>
        <w:rPr>
          <w:rFonts w:ascii="Times New Roman" w:eastAsia="Times New Roman" w:hAnsi="Times New Roman" w:cs="Times New Roman"/>
          <w:sz w:val="28"/>
          <w:szCs w:val="28"/>
          <w:lang w:eastAsia="ru-RU"/>
        </w:rPr>
      </w:pPr>
      <w:r w:rsidRPr="00264EA7">
        <w:rPr>
          <w:rFonts w:ascii="Times New Roman" w:eastAsia="Times New Roman" w:hAnsi="Times New Roman" w:cs="Times New Roman"/>
          <w:color w:val="000000"/>
          <w:sz w:val="28"/>
          <w:szCs w:val="28"/>
          <w:lang w:eastAsia="ru-RU"/>
        </w:rPr>
        <w:t xml:space="preserve"> Достатня увага приділялась формуванню у дошкільників патріотичних почуттів. </w:t>
      </w:r>
      <w:r>
        <w:rPr>
          <w:rFonts w:ascii="Times New Roman" w:eastAsia="Times New Roman" w:hAnsi="Times New Roman" w:cs="Times New Roman"/>
          <w:color w:val="000000"/>
          <w:sz w:val="28"/>
          <w:szCs w:val="28"/>
          <w:lang w:eastAsia="ru-RU"/>
        </w:rPr>
        <w:t xml:space="preserve">Вихованню </w:t>
      </w:r>
      <w:r w:rsidRPr="00C6191B">
        <w:rPr>
          <w:rFonts w:ascii="Times New Roman" w:eastAsia="Times New Roman" w:hAnsi="Times New Roman" w:cs="Times New Roman"/>
          <w:color w:val="000000"/>
          <w:sz w:val="28"/>
          <w:szCs w:val="28"/>
          <w:lang w:eastAsia="ru-RU"/>
        </w:rPr>
        <w:t xml:space="preserve"> майбутнього громадянина  сприяє </w:t>
      </w:r>
      <w:r w:rsidRPr="00C6191B">
        <w:rPr>
          <w:rFonts w:ascii="Times New Roman" w:eastAsia="Times New Roman" w:hAnsi="Times New Roman" w:cs="Times New Roman"/>
          <w:sz w:val="28"/>
          <w:szCs w:val="28"/>
          <w:lang w:eastAsia="ru-RU"/>
        </w:rPr>
        <w:t xml:space="preserve">проведення тематичних днів та тижнів: День захисту дітей, День незалежності, </w:t>
      </w:r>
      <w:r w:rsidRPr="00C6191B">
        <w:rPr>
          <w:rFonts w:ascii="Times New Roman" w:eastAsia="Times New Roman" w:hAnsi="Times New Roman" w:cs="Times New Roman"/>
          <w:bCs/>
          <w:sz w:val="28"/>
          <w:szCs w:val="28"/>
          <w:lang w:eastAsia="ru-RU"/>
        </w:rPr>
        <w:t>День Позитиву</w:t>
      </w:r>
      <w:r w:rsidRPr="00C6191B">
        <w:rPr>
          <w:rFonts w:ascii="Times New Roman" w:eastAsia="Times New Roman" w:hAnsi="Times New Roman" w:cs="Times New Roman"/>
          <w:sz w:val="28"/>
          <w:szCs w:val="28"/>
          <w:lang w:eastAsia="ru-RU"/>
        </w:rPr>
        <w:t xml:space="preserve">, День захисника України, День миру, День толерантності, День доброти, День дитини і т.п. Цікаво та змістовно </w:t>
      </w:r>
      <w:r>
        <w:rPr>
          <w:rFonts w:ascii="Times New Roman" w:eastAsia="Times New Roman" w:hAnsi="Times New Roman" w:cs="Times New Roman"/>
          <w:sz w:val="28"/>
          <w:szCs w:val="28"/>
          <w:lang w:eastAsia="ru-RU"/>
        </w:rPr>
        <w:t xml:space="preserve"> проходять вони в групі «Зірочка» (вихователі Беренок Т.Л., Денисенко А.М.</w:t>
      </w:r>
      <w:r w:rsidRPr="00C6191B">
        <w:rPr>
          <w:rFonts w:ascii="Times New Roman" w:eastAsia="Times New Roman" w:hAnsi="Times New Roman" w:cs="Times New Roman"/>
          <w:sz w:val="28"/>
          <w:szCs w:val="28"/>
          <w:lang w:eastAsia="ru-RU"/>
        </w:rPr>
        <w:t>), «Сонечко» (вихователі Апьонкін</w:t>
      </w:r>
      <w:r>
        <w:rPr>
          <w:rFonts w:ascii="Times New Roman" w:eastAsia="Times New Roman" w:hAnsi="Times New Roman" w:cs="Times New Roman"/>
          <w:sz w:val="28"/>
          <w:szCs w:val="28"/>
          <w:lang w:eastAsia="ru-RU"/>
        </w:rPr>
        <w:t>а Н.В., Титарчук Н.П.), «Струмочок</w:t>
      </w:r>
      <w:r w:rsidRPr="00C6191B">
        <w:rPr>
          <w:rFonts w:ascii="Times New Roman" w:eastAsia="Times New Roman" w:hAnsi="Times New Roman" w:cs="Times New Roman"/>
          <w:sz w:val="28"/>
          <w:szCs w:val="28"/>
          <w:lang w:eastAsia="ru-RU"/>
        </w:rPr>
        <w:t>» (вихователі</w:t>
      </w:r>
      <w:r>
        <w:rPr>
          <w:rFonts w:ascii="Times New Roman" w:eastAsia="Times New Roman" w:hAnsi="Times New Roman" w:cs="Times New Roman"/>
          <w:sz w:val="28"/>
          <w:szCs w:val="28"/>
          <w:lang w:eastAsia="ru-RU"/>
        </w:rPr>
        <w:t>Богуш М.В., Ющенко Л.Б</w:t>
      </w:r>
      <w:r w:rsidRPr="00C6191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«Ромашка» (вихователь Ющенко Г.А., Котікова Л.Л.)</w:t>
      </w:r>
    </w:p>
    <w:p w:rsidR="006B30A8" w:rsidRPr="00C6191B" w:rsidRDefault="006B30A8" w:rsidP="00D62BA0">
      <w:pPr>
        <w:shd w:val="clear" w:color="auto" w:fill="FFFFFF"/>
        <w:spacing w:after="0" w:line="240" w:lineRule="auto"/>
        <w:ind w:firstLine="708"/>
        <w:jc w:val="both"/>
        <w:rPr>
          <w:rFonts w:ascii="Times New Roman" w:eastAsia="Times New Roman" w:hAnsi="Times New Roman" w:cs="Times New Roman"/>
          <w:bCs/>
          <w:color w:val="021223"/>
          <w:sz w:val="28"/>
          <w:szCs w:val="28"/>
          <w:lang w:eastAsia="ru-RU"/>
        </w:rPr>
      </w:pPr>
      <w:r w:rsidRPr="00C6191B">
        <w:rPr>
          <w:rFonts w:ascii="Times New Roman" w:eastAsia="Times New Roman" w:hAnsi="Times New Roman" w:cs="Times New Roman"/>
          <w:bCs/>
          <w:kern w:val="36"/>
          <w:sz w:val="28"/>
          <w:szCs w:val="28"/>
          <w:lang w:eastAsia="ru-RU"/>
        </w:rPr>
        <w:t>Педагоги та діти брали участь в загально українських  акціях:  «</w:t>
      </w:r>
      <w:hyperlink r:id="rId11" w:history="1">
        <w:r w:rsidRPr="00C6191B">
          <w:rPr>
            <w:rFonts w:ascii="Times New Roman" w:eastAsia="Times New Roman" w:hAnsi="Times New Roman" w:cs="Times New Roman"/>
            <w:bCs/>
            <w:kern w:val="36"/>
            <w:sz w:val="28"/>
            <w:szCs w:val="28"/>
            <w:lang w:eastAsia="ru-RU"/>
          </w:rPr>
          <w:t>Хай небо буде мирним, а Україна чистою!</w:t>
        </w:r>
      </w:hyperlink>
      <w:r>
        <w:rPr>
          <w:rFonts w:ascii="Times New Roman" w:eastAsia="Times New Roman" w:hAnsi="Times New Roman" w:cs="Times New Roman"/>
          <w:bCs/>
          <w:kern w:val="36"/>
          <w:sz w:val="28"/>
          <w:szCs w:val="28"/>
          <w:lang w:eastAsia="ru-RU"/>
        </w:rPr>
        <w:t xml:space="preserve">, </w:t>
      </w:r>
      <w:r w:rsidRPr="00C6191B">
        <w:rPr>
          <w:rFonts w:ascii="Times New Roman" w:eastAsia="Times New Roman" w:hAnsi="Times New Roman" w:cs="Times New Roman"/>
          <w:bCs/>
          <w:kern w:val="36"/>
          <w:sz w:val="28"/>
          <w:szCs w:val="28"/>
          <w:lang w:eastAsia="ru-RU"/>
        </w:rPr>
        <w:t>«Збери кришечки – врятуй життя», волонтерських акціях «Привітай захисника зі святом», «Смаколики для земляків»</w:t>
      </w:r>
      <w:r>
        <w:rPr>
          <w:rFonts w:ascii="Times New Roman" w:eastAsia="Times New Roman" w:hAnsi="Times New Roman" w:cs="Times New Roman"/>
          <w:bCs/>
          <w:kern w:val="36"/>
          <w:sz w:val="28"/>
          <w:szCs w:val="28"/>
          <w:lang w:eastAsia="ru-RU"/>
        </w:rPr>
        <w:t>. Найактивнішу участь в волонтерських заходах приймала група «Бджілка» (вихователь Йовженко А.О.)</w:t>
      </w:r>
    </w:p>
    <w:p w:rsidR="006B30A8" w:rsidRPr="00C6191B" w:rsidRDefault="006B30A8" w:rsidP="00D62BA0">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rPr>
      </w:pPr>
      <w:r w:rsidRPr="00C6191B">
        <w:rPr>
          <w:rFonts w:ascii="Times New Roman" w:eastAsia="Times New Roman" w:hAnsi="Times New Roman" w:cs="Times New Roman"/>
          <w:color w:val="0D0D0D"/>
          <w:sz w:val="28"/>
          <w:szCs w:val="28"/>
          <w:lang w:eastAsia="ru-RU"/>
        </w:rPr>
        <w:t xml:space="preserve">За рішенням відділу освіти Іванківської селищної ради у ЗДО функціонує 4 інклюзивних та 1 логопедична  групи. </w:t>
      </w:r>
      <w:r w:rsidRPr="00C6191B">
        <w:rPr>
          <w:rFonts w:ascii="Times New Roman" w:eastAsia="Times New Roman" w:hAnsi="Times New Roman" w:cs="Times New Roman"/>
          <w:color w:val="0F0F0F"/>
          <w:sz w:val="28"/>
          <w:szCs w:val="28"/>
          <w:lang w:eastAsia="ru-RU"/>
        </w:rPr>
        <w:t>Зарахування дітей із спеціальними освітніми потребами в інклюзивні групи свідчить про важливість інклюзивної практики та готовність закладу до праці з дітьми з особливими потребами.</w:t>
      </w:r>
    </w:p>
    <w:p w:rsidR="006B30A8" w:rsidRPr="00C6191B" w:rsidRDefault="006B30A8" w:rsidP="00D62BA0">
      <w:pPr>
        <w:widowControl w:val="0"/>
        <w:autoSpaceDE w:val="0"/>
        <w:autoSpaceDN w:val="0"/>
        <w:adjustRightInd w:val="0"/>
        <w:spacing w:after="0" w:line="240" w:lineRule="auto"/>
        <w:ind w:firstLine="851"/>
        <w:jc w:val="both"/>
        <w:rPr>
          <w:rFonts w:ascii="Times New Roman" w:eastAsia="Times New Roman" w:hAnsi="Times New Roman" w:cs="Times New Roman"/>
          <w:color w:val="0F0F0F"/>
          <w:sz w:val="28"/>
          <w:szCs w:val="28"/>
          <w:lang w:eastAsia="ru-RU"/>
        </w:rPr>
      </w:pPr>
      <w:r w:rsidRPr="00C6191B">
        <w:rPr>
          <w:rFonts w:ascii="Times New Roman" w:eastAsia="Times New Roman" w:hAnsi="Times New Roman" w:cs="Times New Roman"/>
          <w:color w:val="0F0F0F"/>
          <w:sz w:val="28"/>
          <w:szCs w:val="28"/>
          <w:lang w:eastAsia="ru-RU"/>
        </w:rPr>
        <w:t>З метою виявлення дітей з порушенням розвитку, визначення кола їхніх особливих потреб та надання кваліфікованих порад фахівців щодо навчання та в</w:t>
      </w:r>
      <w:r>
        <w:rPr>
          <w:rFonts w:ascii="Times New Roman" w:eastAsia="Times New Roman" w:hAnsi="Times New Roman" w:cs="Times New Roman"/>
          <w:color w:val="0F0F0F"/>
          <w:sz w:val="28"/>
          <w:szCs w:val="28"/>
          <w:lang w:eastAsia="ru-RU"/>
        </w:rPr>
        <w:t>иховання дітей, створено команди</w:t>
      </w:r>
      <w:r w:rsidRPr="00C6191B">
        <w:rPr>
          <w:rFonts w:ascii="Times New Roman" w:eastAsia="Times New Roman" w:hAnsi="Times New Roman" w:cs="Times New Roman"/>
          <w:color w:val="0F0F0F"/>
          <w:sz w:val="28"/>
          <w:szCs w:val="28"/>
          <w:lang w:eastAsia="ru-RU"/>
        </w:rPr>
        <w:t xml:space="preserve"> психолого-педагогічного супр</w:t>
      </w:r>
      <w:r>
        <w:rPr>
          <w:rFonts w:ascii="Times New Roman" w:eastAsia="Times New Roman" w:hAnsi="Times New Roman" w:cs="Times New Roman"/>
          <w:color w:val="0F0F0F"/>
          <w:sz w:val="28"/>
          <w:szCs w:val="28"/>
          <w:lang w:eastAsia="ru-RU"/>
        </w:rPr>
        <w:t>оводу.</w:t>
      </w:r>
      <w:r w:rsidRPr="00C6191B">
        <w:rPr>
          <w:rFonts w:ascii="Times New Roman" w:eastAsia="Times New Roman" w:hAnsi="Times New Roman" w:cs="Times New Roman"/>
          <w:color w:val="0F0F0F"/>
          <w:sz w:val="28"/>
          <w:szCs w:val="28"/>
          <w:lang w:eastAsia="ru-RU"/>
        </w:rPr>
        <w:t xml:space="preserve"> Члени КППС надають консультативну допомогу батькам та залучають їх до </w:t>
      </w:r>
      <w:r>
        <w:rPr>
          <w:rFonts w:ascii="Times New Roman" w:eastAsia="Times New Roman" w:hAnsi="Times New Roman" w:cs="Times New Roman"/>
          <w:color w:val="0F0F0F"/>
          <w:sz w:val="28"/>
          <w:szCs w:val="28"/>
          <w:lang w:eastAsia="ru-RU"/>
        </w:rPr>
        <w:t>складання індивідуальної</w:t>
      </w:r>
      <w:r w:rsidRPr="00C6191B">
        <w:rPr>
          <w:rFonts w:ascii="Times New Roman" w:eastAsia="Times New Roman" w:hAnsi="Times New Roman" w:cs="Times New Roman"/>
          <w:color w:val="0F0F0F"/>
          <w:sz w:val="28"/>
          <w:szCs w:val="28"/>
          <w:lang w:eastAsia="ru-RU"/>
        </w:rPr>
        <w:t xml:space="preserve"> програми</w:t>
      </w:r>
      <w:r>
        <w:rPr>
          <w:rFonts w:ascii="Times New Roman" w:eastAsia="Times New Roman" w:hAnsi="Times New Roman" w:cs="Times New Roman"/>
          <w:color w:val="0F0F0F"/>
          <w:sz w:val="28"/>
          <w:szCs w:val="28"/>
          <w:lang w:eastAsia="ru-RU"/>
        </w:rPr>
        <w:t xml:space="preserve"> розвитку дитини</w:t>
      </w:r>
      <w:r w:rsidRPr="00C6191B">
        <w:rPr>
          <w:rFonts w:ascii="Times New Roman" w:eastAsia="Times New Roman" w:hAnsi="Times New Roman" w:cs="Times New Roman"/>
          <w:color w:val="0F0F0F"/>
          <w:sz w:val="28"/>
          <w:szCs w:val="28"/>
          <w:lang w:eastAsia="ru-RU"/>
        </w:rPr>
        <w:t>.</w:t>
      </w:r>
    </w:p>
    <w:p w:rsidR="006B30A8" w:rsidRPr="00C6191B" w:rsidRDefault="006B30A8" w:rsidP="00D62BA0">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color w:val="0D0D0D"/>
          <w:sz w:val="28"/>
          <w:szCs w:val="28"/>
        </w:rPr>
      </w:pPr>
      <w:r w:rsidRPr="00C6191B">
        <w:rPr>
          <w:rFonts w:ascii="Times New Roman" w:eastAsia="Times New Roman" w:hAnsi="Times New Roman" w:cs="Times New Roman"/>
          <w:color w:val="0F0F0F"/>
          <w:sz w:val="28"/>
          <w:szCs w:val="28"/>
          <w:lang w:eastAsia="ru-RU"/>
        </w:rPr>
        <w:t xml:space="preserve">Позитивно, що в закладі проводиться робота, яка передбачає створення освітнього середовища для реалізації права на освіту дітей з ООП за місцем проживання, їх соціалізації та інтеграції в соціум. </w:t>
      </w:r>
      <w:r w:rsidRPr="00C6191B">
        <w:rPr>
          <w:rFonts w:ascii="Times New Roman" w:eastAsia="Times New Roman" w:hAnsi="Times New Roman" w:cs="Times New Roman"/>
          <w:sz w:val="28"/>
          <w:szCs w:val="28"/>
          <w:lang w:eastAsia="ru-RU"/>
        </w:rPr>
        <w:t xml:space="preserve">Розвивальне середовище забезпечує комфортність та безпеку дитини, відповідає естетичним та гігієнічним вимогам. </w:t>
      </w:r>
      <w:r w:rsidRPr="00C6191B">
        <w:rPr>
          <w:rFonts w:ascii="Times New Roman" w:eastAsia="Times New Roman" w:hAnsi="Times New Roman" w:cs="Times New Roman"/>
          <w:color w:val="0F0F0F"/>
          <w:sz w:val="28"/>
          <w:szCs w:val="28"/>
          <w:lang w:eastAsia="ru-RU"/>
        </w:rPr>
        <w:t xml:space="preserve">Усі дидактичні матеріали естетично оформлені та </w:t>
      </w:r>
      <w:r w:rsidRPr="00C6191B">
        <w:rPr>
          <w:rFonts w:ascii="Times New Roman" w:eastAsia="Times New Roman" w:hAnsi="Times New Roman" w:cs="Times New Roman"/>
          <w:color w:val="0F0F0F"/>
          <w:sz w:val="28"/>
          <w:szCs w:val="28"/>
          <w:lang w:eastAsia="ru-RU"/>
        </w:rPr>
        <w:lastRenderedPageBreak/>
        <w:t>знаходяться в зоні доступу дітей. Позитивно, що в ко</w:t>
      </w:r>
      <w:r>
        <w:rPr>
          <w:rFonts w:ascii="Times New Roman" w:eastAsia="Times New Roman" w:hAnsi="Times New Roman" w:cs="Times New Roman"/>
          <w:color w:val="0F0F0F"/>
          <w:sz w:val="28"/>
          <w:szCs w:val="28"/>
          <w:lang w:eastAsia="ru-RU"/>
        </w:rPr>
        <w:t>жній групі є «куточки настрою» та візуальні режими дня.</w:t>
      </w:r>
      <w:r w:rsidRPr="00C6191B">
        <w:rPr>
          <w:rFonts w:ascii="Times New Roman" w:eastAsia="Times New Roman" w:hAnsi="Times New Roman" w:cs="Times New Roman"/>
          <w:color w:val="0F0F0F"/>
          <w:sz w:val="28"/>
          <w:szCs w:val="28"/>
          <w:lang w:eastAsia="ru-RU"/>
        </w:rPr>
        <w:t xml:space="preserve"> Це дає змогу вихователю, асистенту вихователя  оцінити внутрішній стан дитини та знайти підхід до кожного вихованця. </w:t>
      </w:r>
    </w:p>
    <w:p w:rsidR="006B30A8" w:rsidRPr="00C6191B" w:rsidRDefault="006B30A8" w:rsidP="00D62BA0">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color w:val="0D0D0D"/>
          <w:sz w:val="28"/>
          <w:szCs w:val="28"/>
        </w:rPr>
      </w:pPr>
      <w:r w:rsidRPr="00C6191B">
        <w:rPr>
          <w:rFonts w:ascii="Times New Roman" w:eastAsia="Times New Roman" w:hAnsi="Times New Roman" w:cs="Times New Roman"/>
          <w:color w:val="0F0F0F"/>
          <w:sz w:val="28"/>
          <w:szCs w:val="28"/>
          <w:lang w:eastAsia="ru-RU"/>
        </w:rPr>
        <w:t>В закладі є окремі приміщення, де практичний психолог та вчитель-логопед  за графіком, проводять індивідуальну корекційну роботу з дітьми інклюзивних груп та ресурсно-ігрова кімната в укритті.</w:t>
      </w:r>
    </w:p>
    <w:p w:rsidR="006B30A8" w:rsidRPr="00C6191B" w:rsidRDefault="006B30A8" w:rsidP="00D62BA0">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F0F0F"/>
          <w:sz w:val="28"/>
          <w:szCs w:val="28"/>
          <w:lang w:eastAsia="ru-RU"/>
        </w:rPr>
      </w:pPr>
      <w:r w:rsidRPr="00C6191B">
        <w:rPr>
          <w:rFonts w:ascii="Times New Roman" w:eastAsia="Times New Roman" w:hAnsi="Times New Roman" w:cs="Times New Roman"/>
          <w:color w:val="0F0F0F"/>
          <w:sz w:val="28"/>
          <w:szCs w:val="28"/>
          <w:lang w:eastAsia="ru-RU"/>
        </w:rPr>
        <w:t xml:space="preserve">Позитивно, що педагоги є активними слухачами вебінарів, які проводить МОН з питань впровадження інклюзивного навчання, про що свідчать сертифікати. </w:t>
      </w:r>
    </w:p>
    <w:p w:rsidR="006B30A8" w:rsidRPr="00C6191B" w:rsidRDefault="006B30A8" w:rsidP="00D62BA0">
      <w:pPr>
        <w:spacing w:after="0" w:line="240" w:lineRule="auto"/>
        <w:ind w:firstLine="567"/>
        <w:jc w:val="both"/>
        <w:rPr>
          <w:rFonts w:ascii="Times New Roman" w:eastAsia="Times New Roman" w:hAnsi="Times New Roman" w:cs="Times New Roman"/>
          <w:color w:val="000000"/>
          <w:sz w:val="28"/>
          <w:szCs w:val="28"/>
          <w:lang w:eastAsia="ru-RU"/>
        </w:rPr>
      </w:pPr>
      <w:r w:rsidRPr="00C6191B">
        <w:rPr>
          <w:rFonts w:ascii="Times New Roman" w:eastAsia="Times New Roman" w:hAnsi="Times New Roman" w:cs="Times New Roman"/>
          <w:color w:val="0F0F0F"/>
          <w:sz w:val="28"/>
          <w:szCs w:val="28"/>
          <w:lang w:eastAsia="ru-RU"/>
        </w:rPr>
        <w:t xml:space="preserve">Аналіз показав, що організовуючи освітню діяльність, педпрацівники інклюзивних  груп, вдало поєднують вербальні, наочні і практичні методи, відводять належне місце продуктивним видам діяльності. </w:t>
      </w:r>
      <w:r w:rsidRPr="00C6191B">
        <w:rPr>
          <w:rFonts w:ascii="Times New Roman" w:eastAsia="Times New Roman" w:hAnsi="Times New Roman" w:cs="Times New Roman"/>
          <w:color w:val="000000"/>
          <w:sz w:val="28"/>
          <w:szCs w:val="28"/>
          <w:lang w:eastAsia="ru-RU"/>
        </w:rPr>
        <w:t>Так, аналізуючи проведені освітні заходи педагогами, а саме: заняття, спостереження, створення різних ситуацій, бесіди з дітьми тощо,   варто відмітити творчий та вдумливий підхід до їх планування та проведення. Така наполеглива робота сприяє розвитку розумових здібностей, логічного мислення, пам’яті, уваги у дітей з ООП.</w:t>
      </w:r>
      <w:r w:rsidRPr="00C6191B">
        <w:rPr>
          <w:rFonts w:ascii="Times New Roman" w:eastAsia="Times New Roman" w:hAnsi="Times New Roman" w:cs="Times New Roman"/>
          <w:color w:val="0F0F0F"/>
          <w:sz w:val="28"/>
          <w:szCs w:val="28"/>
          <w:lang w:eastAsia="ru-RU"/>
        </w:rPr>
        <w:t xml:space="preserve"> Можна відзначити сформованість у більшості дітей з ООП навичок соціально визнаної поведінки, самообслуговування і особистої гігієни. Вони вміють вступати в контакт зі своїми однолітками та педагогами, комфортно почувають себе  в групі та  закладі.  </w:t>
      </w:r>
    </w:p>
    <w:p w:rsidR="006B30A8" w:rsidRPr="00C6191B" w:rsidRDefault="001E1F8A" w:rsidP="00D62BA0">
      <w:pPr>
        <w:spacing w:after="0" w:line="240" w:lineRule="auto"/>
        <w:ind w:firstLine="540"/>
        <w:jc w:val="both"/>
        <w:rPr>
          <w:rFonts w:ascii="Times New Roman" w:eastAsia="Times New Roman" w:hAnsi="Times New Roman" w:cs="Times New Roman"/>
          <w:color w:val="0F0F0F"/>
          <w:sz w:val="28"/>
          <w:szCs w:val="28"/>
          <w:lang w:eastAsia="ru-RU"/>
        </w:rPr>
      </w:pPr>
      <w:r>
        <w:rPr>
          <w:rFonts w:ascii="Times New Roman" w:eastAsia="Times New Roman" w:hAnsi="Times New Roman" w:cs="Times New Roman"/>
          <w:color w:val="0F0F0F"/>
          <w:sz w:val="28"/>
          <w:szCs w:val="28"/>
          <w:lang w:eastAsia="ru-RU"/>
        </w:rPr>
        <w:t>У</w:t>
      </w:r>
      <w:r w:rsidR="006B30A8" w:rsidRPr="00C6191B">
        <w:rPr>
          <w:rFonts w:ascii="Times New Roman" w:eastAsia="Times New Roman" w:hAnsi="Times New Roman" w:cs="Times New Roman"/>
          <w:color w:val="0F0F0F"/>
          <w:sz w:val="28"/>
          <w:szCs w:val="28"/>
          <w:lang w:eastAsia="ru-RU"/>
        </w:rPr>
        <w:t xml:space="preserve"> закладі систематично ведеться роз'яснювальна робота серед педагогічної та батьківської громадськості щодо прав дітей з особливими потребами на здобуття якісної освіти, з роз'ясненням можливостей використання різних форм навчання. Заслуговує на увагу, що скарг щодо організації освітнього процесу з дітьми, які мають особливі освітні потреби, з боку батьків не надходило. Формується позитивна громадська думка щодо залучення дітей з обмеженими можливостями до виховання дітей з ООП в закладі дошкільної освіти, а робота закладу спрямовується на виховання толерантного ставлення до дітей з ООП.</w:t>
      </w:r>
    </w:p>
    <w:p w:rsidR="001E1F8A" w:rsidRPr="00D62BA0" w:rsidRDefault="001E1F8A" w:rsidP="00D62BA0">
      <w:pPr>
        <w:spacing w:after="0" w:line="240" w:lineRule="auto"/>
        <w:jc w:val="both"/>
        <w:rPr>
          <w:rFonts w:ascii="Times New Roman" w:eastAsia="Calibri" w:hAnsi="Times New Roman" w:cs="Times New Roman"/>
          <w:sz w:val="28"/>
          <w:szCs w:val="28"/>
          <w:lang w:eastAsia="ru-RU"/>
        </w:rPr>
      </w:pPr>
      <w:r w:rsidRPr="00293F7F">
        <w:rPr>
          <w:rFonts w:ascii="Times New Roman" w:eastAsia="Calibri" w:hAnsi="Times New Roman" w:cs="Times New Roman"/>
          <w:sz w:val="28"/>
          <w:szCs w:val="28"/>
          <w:lang w:eastAsia="ru-RU"/>
        </w:rPr>
        <w:t xml:space="preserve">У вересні 2025 року за висновками Іванківського ІРЦ була створена логопедична група із 18 дітей (14 дітей із ФФНМ, 4 із ЗНМ). </w:t>
      </w:r>
      <w:r w:rsidRPr="00D62BA0">
        <w:rPr>
          <w:rFonts w:ascii="Times New Roman" w:eastAsia="Calibri" w:hAnsi="Times New Roman" w:cs="Times New Roman"/>
          <w:sz w:val="28"/>
          <w:szCs w:val="28"/>
        </w:rPr>
        <w:t>Освітній процес для дітей з порушенням мовлення здійснювався  згідно вимог програми розвитку дитини дошкільного віку «Українське дошкілля» та  програми «Корекційно-розвиткова робота з дітьми із загальним та фонетико-фонематичним недорозвиненням мовлення» / І.В. Кравцова, Л. Стахова.</w:t>
      </w:r>
    </w:p>
    <w:p w:rsidR="001E1F8A" w:rsidRPr="00D62BA0" w:rsidRDefault="001E1F8A" w:rsidP="00D62BA0">
      <w:pPr>
        <w:spacing w:after="0" w:line="240" w:lineRule="auto"/>
        <w:jc w:val="both"/>
        <w:rPr>
          <w:rFonts w:ascii="Times New Roman" w:eastAsia="Calibri" w:hAnsi="Times New Roman" w:cs="Times New Roman"/>
          <w:sz w:val="28"/>
          <w:szCs w:val="28"/>
        </w:rPr>
      </w:pPr>
      <w:r w:rsidRPr="00293F7F">
        <w:rPr>
          <w:rFonts w:ascii="Times New Roman" w:eastAsia="Calibri" w:hAnsi="Times New Roman" w:cs="Times New Roman"/>
          <w:sz w:val="28"/>
          <w:szCs w:val="28"/>
        </w:rPr>
        <w:t xml:space="preserve"> Діти були розділеніна підгрупи з урахуванням однорідності мовлен</w:t>
      </w:r>
      <w:r w:rsidR="00D62BA0">
        <w:rPr>
          <w:rFonts w:ascii="Times New Roman" w:eastAsia="Calibri" w:hAnsi="Times New Roman" w:cs="Times New Roman"/>
          <w:sz w:val="28"/>
          <w:szCs w:val="28"/>
        </w:rPr>
        <w:t xml:space="preserve">нєвого дефекту. На кожну дитину, вчителем-логопедом – Тарасенко Н.А., </w:t>
      </w:r>
      <w:r w:rsidRPr="00293F7F">
        <w:rPr>
          <w:rFonts w:ascii="Times New Roman" w:eastAsia="Calibri" w:hAnsi="Times New Roman" w:cs="Times New Roman"/>
          <w:sz w:val="28"/>
          <w:szCs w:val="28"/>
        </w:rPr>
        <w:t>була заведена карт</w:t>
      </w:r>
      <w:r w:rsidR="00D62BA0">
        <w:rPr>
          <w:rFonts w:ascii="Times New Roman" w:eastAsia="Calibri" w:hAnsi="Times New Roman" w:cs="Times New Roman"/>
          <w:sz w:val="28"/>
          <w:szCs w:val="28"/>
        </w:rPr>
        <w:t xml:space="preserve">ка мовленнєвого розвитку, </w:t>
      </w:r>
      <w:r w:rsidRPr="00293F7F">
        <w:rPr>
          <w:rFonts w:ascii="Times New Roman" w:eastAsia="Calibri" w:hAnsi="Times New Roman" w:cs="Times New Roman"/>
          <w:sz w:val="28"/>
          <w:szCs w:val="28"/>
        </w:rPr>
        <w:t xml:space="preserve"> з</w:t>
      </w:r>
      <w:r w:rsidR="00D62BA0">
        <w:rPr>
          <w:rFonts w:ascii="Times New Roman" w:eastAsia="Calibri" w:hAnsi="Times New Roman" w:cs="Times New Roman"/>
          <w:sz w:val="28"/>
          <w:szCs w:val="28"/>
        </w:rPr>
        <w:t>а</w:t>
      </w:r>
      <w:r w:rsidRPr="00293F7F">
        <w:rPr>
          <w:rFonts w:ascii="Times New Roman" w:eastAsia="Calibri" w:hAnsi="Times New Roman" w:cs="Times New Roman"/>
          <w:sz w:val="28"/>
          <w:szCs w:val="28"/>
        </w:rPr>
        <w:t xml:space="preserve"> якою складався план індивідуальної роботи з корекції всіх сторін мовлення, психіч</w:t>
      </w:r>
      <w:r w:rsidR="00D62BA0">
        <w:rPr>
          <w:rFonts w:ascii="Times New Roman" w:eastAsia="Calibri" w:hAnsi="Times New Roman" w:cs="Times New Roman"/>
          <w:sz w:val="28"/>
          <w:szCs w:val="28"/>
        </w:rPr>
        <w:t>них процесів, дрібної моторики</w:t>
      </w:r>
      <w:r w:rsidRPr="00293F7F">
        <w:rPr>
          <w:rFonts w:ascii="Times New Roman" w:eastAsia="Calibri" w:hAnsi="Times New Roman" w:cs="Times New Roman"/>
          <w:sz w:val="28"/>
          <w:szCs w:val="28"/>
          <w:lang w:val="en-US"/>
        </w:rPr>
        <w:t>’</w:t>
      </w:r>
      <w:r w:rsidRPr="00293F7F">
        <w:rPr>
          <w:rFonts w:ascii="Times New Roman" w:eastAsia="Calibri" w:hAnsi="Times New Roman" w:cs="Times New Roman"/>
          <w:sz w:val="28"/>
          <w:szCs w:val="28"/>
        </w:rPr>
        <w:t>язів па</w:t>
      </w:r>
      <w:r w:rsidR="00D62BA0">
        <w:rPr>
          <w:rFonts w:ascii="Times New Roman" w:eastAsia="Calibri" w:hAnsi="Times New Roman" w:cs="Times New Roman"/>
          <w:sz w:val="28"/>
          <w:szCs w:val="28"/>
        </w:rPr>
        <w:t>льців рук та загальної моторики;</w:t>
      </w:r>
      <w:r w:rsidR="00D62BA0">
        <w:rPr>
          <w:rFonts w:ascii="Times New Roman" w:eastAsia="Times New Roman" w:hAnsi="Times New Roman" w:cs="Times New Roman"/>
          <w:sz w:val="28"/>
          <w:szCs w:val="28"/>
          <w:lang w:eastAsia="uk-UA"/>
        </w:rPr>
        <w:t xml:space="preserve"> також </w:t>
      </w:r>
      <w:r w:rsidRPr="00293F7F">
        <w:rPr>
          <w:rFonts w:ascii="Times New Roman" w:eastAsia="Times New Roman" w:hAnsi="Times New Roman" w:cs="Times New Roman"/>
          <w:sz w:val="28"/>
          <w:szCs w:val="28"/>
          <w:lang w:eastAsia="uk-UA"/>
        </w:rPr>
        <w:t>проводились індивідуальні та фронтальні заняття з уточненн</w:t>
      </w:r>
      <w:r w:rsidR="00E9314B">
        <w:rPr>
          <w:rFonts w:ascii="Times New Roman" w:eastAsia="Times New Roman" w:hAnsi="Times New Roman" w:cs="Times New Roman"/>
          <w:sz w:val="28"/>
          <w:szCs w:val="28"/>
          <w:lang w:eastAsia="uk-UA"/>
        </w:rPr>
        <w:t>я правильної артикуляції звуків;</w:t>
      </w:r>
      <w:r w:rsidRPr="00293F7F">
        <w:rPr>
          <w:rFonts w:ascii="Times New Roman" w:eastAsia="Times New Roman" w:hAnsi="Times New Roman" w:cs="Times New Roman"/>
          <w:sz w:val="28"/>
          <w:szCs w:val="28"/>
          <w:lang w:eastAsia="uk-UA"/>
        </w:rPr>
        <w:t xml:space="preserve"> з</w:t>
      </w:r>
      <w:r w:rsidR="00E9314B">
        <w:rPr>
          <w:rFonts w:ascii="Times New Roman" w:eastAsia="Times New Roman" w:hAnsi="Times New Roman" w:cs="Times New Roman"/>
          <w:sz w:val="28"/>
          <w:szCs w:val="28"/>
          <w:lang w:eastAsia="uk-UA"/>
        </w:rPr>
        <w:t xml:space="preserve"> розвитку фонематичних процесів;</w:t>
      </w:r>
      <w:r w:rsidRPr="00293F7F">
        <w:rPr>
          <w:rFonts w:ascii="Times New Roman" w:eastAsia="Times New Roman" w:hAnsi="Times New Roman" w:cs="Times New Roman"/>
          <w:sz w:val="28"/>
          <w:szCs w:val="28"/>
          <w:lang w:eastAsia="uk-UA"/>
        </w:rPr>
        <w:t xml:space="preserve"> з підготовки дітей до аналізу і</w:t>
      </w:r>
      <w:r w:rsidR="00E9314B">
        <w:rPr>
          <w:rFonts w:ascii="Times New Roman" w:eastAsia="Times New Roman" w:hAnsi="Times New Roman" w:cs="Times New Roman"/>
          <w:sz w:val="28"/>
          <w:szCs w:val="28"/>
          <w:lang w:eastAsia="uk-UA"/>
        </w:rPr>
        <w:t xml:space="preserve"> синтезу звукового складу слова;</w:t>
      </w:r>
      <w:r w:rsidRPr="00293F7F">
        <w:rPr>
          <w:rFonts w:ascii="Times New Roman" w:eastAsia="Times New Roman" w:hAnsi="Times New Roman" w:cs="Times New Roman"/>
          <w:sz w:val="28"/>
          <w:szCs w:val="28"/>
          <w:lang w:eastAsia="uk-UA"/>
        </w:rPr>
        <w:t xml:space="preserve"> з розвитку лексико-граматичної та синтаксичної сторони мовлення. Використовувалися різноманітні корекційні методи та </w:t>
      </w:r>
      <w:r w:rsidRPr="00293F7F">
        <w:rPr>
          <w:rFonts w:ascii="Times New Roman" w:eastAsia="Times New Roman" w:hAnsi="Times New Roman" w:cs="Times New Roman"/>
          <w:sz w:val="28"/>
          <w:szCs w:val="28"/>
          <w:lang w:eastAsia="uk-UA"/>
        </w:rPr>
        <w:lastRenderedPageBreak/>
        <w:t xml:space="preserve">прийоми, ігрові моменти, систематично підбирались наочні та дидактичні матеріали для забезпечення результативності логопедичної роботи. </w:t>
      </w:r>
    </w:p>
    <w:p w:rsidR="001E1F8A" w:rsidRPr="00293F7F" w:rsidRDefault="001E1F8A" w:rsidP="00D62BA0">
      <w:pPr>
        <w:spacing w:after="0" w:line="240" w:lineRule="auto"/>
        <w:ind w:firstLine="708"/>
        <w:jc w:val="both"/>
        <w:rPr>
          <w:rFonts w:ascii="Times New Roman" w:eastAsia="Calibri" w:hAnsi="Times New Roman" w:cs="Times New Roman"/>
          <w:sz w:val="28"/>
          <w:szCs w:val="28"/>
        </w:rPr>
      </w:pPr>
      <w:r w:rsidRPr="00293F7F">
        <w:rPr>
          <w:rFonts w:ascii="Times New Roman" w:eastAsia="Calibri" w:hAnsi="Times New Roman" w:cs="Times New Roman"/>
          <w:sz w:val="28"/>
          <w:szCs w:val="28"/>
        </w:rPr>
        <w:t>Для закріплення знань та навичок, отриманих на логопедичних заняттях,був заведений зошит взаємозв'язку між логопедом та вихователями групи, в якому записувалися завдання для закріплення вивченого матеріалу.</w:t>
      </w:r>
    </w:p>
    <w:p w:rsidR="001E1F8A" w:rsidRPr="00293F7F" w:rsidRDefault="00E9314B" w:rsidP="00D62BA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Вчителю-логопеду  </w:t>
      </w:r>
      <w:r>
        <w:rPr>
          <w:rFonts w:ascii="Times New Roman" w:eastAsia="Calibri" w:hAnsi="Times New Roman" w:cs="Times New Roman"/>
          <w:color w:val="333333"/>
          <w:sz w:val="28"/>
          <w:szCs w:val="28"/>
        </w:rPr>
        <w:t>в</w:t>
      </w:r>
      <w:r w:rsidR="001E1F8A" w:rsidRPr="00293F7F">
        <w:rPr>
          <w:rFonts w:ascii="Times New Roman" w:eastAsia="Calibri" w:hAnsi="Times New Roman" w:cs="Times New Roman"/>
          <w:color w:val="333333"/>
          <w:sz w:val="28"/>
          <w:szCs w:val="28"/>
        </w:rPr>
        <w:t>далося налагодити ефективну співпрацю з більшістю батьків, що позитивно вплинуло на виконання домашніх завдань.</w:t>
      </w:r>
    </w:p>
    <w:p w:rsidR="001E1F8A" w:rsidRPr="00293F7F" w:rsidRDefault="001E1F8A" w:rsidP="00D62BA0">
      <w:pPr>
        <w:spacing w:after="0" w:line="240" w:lineRule="auto"/>
        <w:ind w:firstLine="708"/>
        <w:jc w:val="both"/>
        <w:rPr>
          <w:rFonts w:ascii="Times New Roman" w:eastAsia="Times New Roman" w:hAnsi="Times New Roman" w:cs="Times New Roman"/>
          <w:sz w:val="28"/>
          <w:szCs w:val="28"/>
          <w:lang w:eastAsia="uk-UA"/>
        </w:rPr>
      </w:pPr>
      <w:r w:rsidRPr="00293F7F">
        <w:rPr>
          <w:rFonts w:ascii="Times New Roman" w:eastAsia="Times New Roman" w:hAnsi="Times New Roman" w:cs="Times New Roman"/>
          <w:sz w:val="28"/>
          <w:szCs w:val="28"/>
          <w:lang w:eastAsia="uk-UA"/>
        </w:rPr>
        <w:t xml:space="preserve">На кінець навчального року виправлене мовлення повністю, або із значним покращенням (на стадії автоматизації) у 9 вихованців, 4 дітей із порушеною вимовою 1 звука. Мовлення виправлено частково у 4. Одна  дитина залишається в садочку, але вже з виправленою вимовою, ще одна дитина майже не відвідувала дитячий садок протягом року. </w:t>
      </w:r>
    </w:p>
    <w:p w:rsidR="001E1F8A" w:rsidRPr="00293F7F" w:rsidRDefault="001E1F8A" w:rsidP="00E9314B">
      <w:pPr>
        <w:spacing w:after="0" w:line="240" w:lineRule="auto"/>
        <w:ind w:firstLine="708"/>
        <w:jc w:val="both"/>
        <w:rPr>
          <w:rFonts w:ascii="Times New Roman" w:eastAsia="Times New Roman" w:hAnsi="Times New Roman" w:cs="Times New Roman"/>
          <w:color w:val="333333"/>
          <w:sz w:val="28"/>
          <w:szCs w:val="28"/>
          <w:lang w:eastAsia="uk-UA"/>
        </w:rPr>
      </w:pPr>
      <w:r w:rsidRPr="00293F7F">
        <w:rPr>
          <w:rFonts w:ascii="Times New Roman" w:eastAsia="Times New Roman" w:hAnsi="Times New Roman" w:cs="Times New Roman"/>
          <w:sz w:val="28"/>
          <w:szCs w:val="28"/>
          <w:lang w:eastAsia="uk-UA"/>
        </w:rPr>
        <w:t>Причиною неповного подолання дефекту були: переповнена група, часті хвороби дітей, нестабільний емоційний стан, небажання відвідувати корекційні заняття, хвилювання батьків за дітей під час повітряних тривог, а звідси і низька відвідуваність окремих дітей, нестабільний контакт учасників освітнього процесу щодо корекційно-розвивального впливу на якість мовлення, низький рівень мотивації до мовленнєвого розвитку у деяких батьків. Певні складніші мовленнєві дефекти потребують більш тривалого періоду корекції.</w:t>
      </w:r>
    </w:p>
    <w:p w:rsidR="00BD74EB" w:rsidRDefault="001E1F8A" w:rsidP="00BD74EB">
      <w:pPr>
        <w:spacing w:after="0" w:line="240" w:lineRule="auto"/>
        <w:ind w:firstLine="540"/>
        <w:jc w:val="both"/>
        <w:rPr>
          <w:rFonts w:ascii="Times New Roman" w:eastAsia="Times New Roman" w:hAnsi="Times New Roman" w:cs="Times New Roman"/>
          <w:b/>
          <w:sz w:val="28"/>
          <w:szCs w:val="28"/>
          <w:lang w:eastAsia="ru-RU"/>
        </w:rPr>
      </w:pPr>
      <w:r w:rsidRPr="00293F7F">
        <w:rPr>
          <w:rFonts w:ascii="Times New Roman" w:eastAsia="Times New Roman" w:hAnsi="Times New Roman" w:cs="Times New Roman"/>
          <w:sz w:val="28"/>
          <w:szCs w:val="28"/>
          <w:lang w:eastAsia="uk-UA"/>
        </w:rPr>
        <w:t xml:space="preserve">У березні </w:t>
      </w:r>
      <w:r w:rsidR="006A38EA">
        <w:rPr>
          <w:rFonts w:ascii="Times New Roman" w:eastAsia="Times New Roman" w:hAnsi="Times New Roman" w:cs="Times New Roman"/>
          <w:sz w:val="28"/>
          <w:szCs w:val="28"/>
          <w:lang w:eastAsia="uk-UA"/>
        </w:rPr>
        <w:t>2026 року,</w:t>
      </w:r>
      <w:r w:rsidR="00E9314B">
        <w:rPr>
          <w:rFonts w:ascii="Times New Roman" w:eastAsia="Times New Roman" w:hAnsi="Times New Roman" w:cs="Times New Roman"/>
          <w:sz w:val="28"/>
          <w:szCs w:val="28"/>
          <w:lang w:eastAsia="uk-UA"/>
        </w:rPr>
        <w:t xml:space="preserve"> фахівцями Іванківського ІРЦ</w:t>
      </w:r>
      <w:r w:rsidR="006A38EA">
        <w:rPr>
          <w:rFonts w:ascii="Times New Roman" w:eastAsia="Times New Roman" w:hAnsi="Times New Roman" w:cs="Times New Roman"/>
          <w:sz w:val="28"/>
          <w:szCs w:val="28"/>
          <w:lang w:eastAsia="uk-UA"/>
        </w:rPr>
        <w:t>,</w:t>
      </w:r>
      <w:r w:rsidRPr="00293F7F">
        <w:rPr>
          <w:rFonts w:ascii="Times New Roman" w:eastAsia="Times New Roman" w:hAnsi="Times New Roman" w:cs="Times New Roman"/>
          <w:sz w:val="28"/>
          <w:szCs w:val="28"/>
          <w:lang w:eastAsia="uk-UA"/>
        </w:rPr>
        <w:t xml:space="preserve"> було проведено обстеження мовлення дітей середніх груп з метою відбору в спеціальну групу</w:t>
      </w:r>
      <w:r w:rsidR="00E9314B">
        <w:rPr>
          <w:rFonts w:ascii="Times New Roman" w:eastAsia="Times New Roman" w:hAnsi="Times New Roman" w:cs="Times New Roman"/>
          <w:sz w:val="28"/>
          <w:szCs w:val="28"/>
          <w:lang w:eastAsia="uk-UA"/>
        </w:rPr>
        <w:t xml:space="preserve"> на 2026/2027 н.р</w:t>
      </w:r>
      <w:r w:rsidR="006A38EA">
        <w:rPr>
          <w:rFonts w:ascii="Times New Roman" w:eastAsia="Times New Roman" w:hAnsi="Times New Roman" w:cs="Times New Roman"/>
          <w:sz w:val="28"/>
          <w:szCs w:val="28"/>
          <w:lang w:eastAsia="uk-UA"/>
        </w:rPr>
        <w:t>. та була оформлена документація для проходження</w:t>
      </w:r>
      <w:r w:rsidRPr="00293F7F">
        <w:rPr>
          <w:rFonts w:ascii="Times New Roman" w:eastAsia="Times New Roman" w:hAnsi="Times New Roman" w:cs="Times New Roman"/>
          <w:sz w:val="28"/>
          <w:szCs w:val="28"/>
          <w:lang w:eastAsia="uk-UA"/>
        </w:rPr>
        <w:t>ПМПК. Виявлено зростання кількості дітей з тяжкими мовленнєвими порушеннями, що потребує більш</w:t>
      </w:r>
      <w:r w:rsidR="000B5DA0">
        <w:rPr>
          <w:rFonts w:ascii="Times New Roman" w:eastAsia="Times New Roman" w:hAnsi="Times New Roman" w:cs="Times New Roman"/>
          <w:sz w:val="28"/>
          <w:szCs w:val="28"/>
          <w:lang w:eastAsia="uk-UA"/>
        </w:rPr>
        <w:t xml:space="preserve"> інтенсивної корекційної роботи.</w:t>
      </w:r>
    </w:p>
    <w:p w:rsidR="00BD74EB" w:rsidRPr="00BD74EB" w:rsidRDefault="00BD74EB" w:rsidP="00BD74EB">
      <w:pPr>
        <w:spacing w:after="0" w:line="240" w:lineRule="auto"/>
        <w:ind w:firstLine="540"/>
        <w:jc w:val="both"/>
        <w:rPr>
          <w:rFonts w:ascii="Times New Roman" w:eastAsia="Calibri" w:hAnsi="Times New Roman" w:cs="Times New Roman"/>
          <w:sz w:val="28"/>
          <w:szCs w:val="28"/>
        </w:rPr>
      </w:pPr>
      <w:r w:rsidRPr="00BD74EB">
        <w:rPr>
          <w:rFonts w:ascii="Times New Roman" w:eastAsia="Calibri" w:hAnsi="Times New Roman" w:cs="Times New Roman"/>
          <w:sz w:val="28"/>
        </w:rPr>
        <w:t xml:space="preserve">Протягом 2025/2026 навчального року </w:t>
      </w:r>
      <w:r w:rsidRPr="00BD74EB">
        <w:rPr>
          <w:rFonts w:ascii="Times New Roman" w:eastAsia="Calibri" w:hAnsi="Times New Roman" w:cs="Times New Roman"/>
          <w:sz w:val="28"/>
          <w:szCs w:val="28"/>
        </w:rPr>
        <w:t>практичний психолог Прищепа Т.І. працювала над проблемою «Створення умов для збереження та зміцнення ментального здоров’я усіх учасників освітнього процесу», а визначальними напрямками роботи у здійсненні психологічного супроводу освітнього процесу були:</w:t>
      </w:r>
    </w:p>
    <w:p w:rsidR="00BD74EB" w:rsidRPr="00BD74EB" w:rsidRDefault="00BD74EB" w:rsidP="00BD74EB">
      <w:pPr>
        <w:spacing w:after="0" w:line="240" w:lineRule="auto"/>
        <w:ind w:firstLine="540"/>
        <w:jc w:val="both"/>
        <w:rPr>
          <w:rFonts w:ascii="Times New Roman" w:eastAsia="Calibri" w:hAnsi="Times New Roman" w:cs="Times New Roman"/>
          <w:sz w:val="28"/>
          <w:szCs w:val="28"/>
        </w:rPr>
      </w:pPr>
      <w:r w:rsidRPr="00BD74EB">
        <w:rPr>
          <w:rFonts w:ascii="Times New Roman" w:eastAsia="Calibri" w:hAnsi="Times New Roman" w:cs="Times New Roman"/>
          <w:sz w:val="28"/>
          <w:szCs w:val="28"/>
        </w:rPr>
        <w:t>1. Надання психологічної підтримки всім учасникам освітнього процесу.</w:t>
      </w:r>
    </w:p>
    <w:p w:rsidR="00BD74EB" w:rsidRPr="00BD74EB" w:rsidRDefault="00BD74EB" w:rsidP="00BD74EB">
      <w:pPr>
        <w:spacing w:after="0" w:line="240" w:lineRule="auto"/>
        <w:ind w:firstLine="540"/>
        <w:jc w:val="both"/>
        <w:rPr>
          <w:rFonts w:ascii="Times New Roman" w:eastAsia="Calibri" w:hAnsi="Times New Roman" w:cs="Times New Roman"/>
          <w:sz w:val="28"/>
          <w:szCs w:val="28"/>
        </w:rPr>
      </w:pPr>
      <w:r w:rsidRPr="00BD74EB">
        <w:rPr>
          <w:rFonts w:ascii="Times New Roman" w:eastAsia="Calibri" w:hAnsi="Times New Roman" w:cs="Times New Roman"/>
          <w:sz w:val="28"/>
          <w:szCs w:val="28"/>
        </w:rPr>
        <w:t>2. Розвиток емоційного інтелекту учасників освітнього процесу в умовах ЗДО.</w:t>
      </w:r>
    </w:p>
    <w:p w:rsidR="00BD74EB" w:rsidRPr="00BD74EB" w:rsidRDefault="00BD74EB" w:rsidP="00BD74EB">
      <w:pPr>
        <w:spacing w:after="0" w:line="240" w:lineRule="auto"/>
        <w:ind w:firstLine="540"/>
        <w:jc w:val="both"/>
        <w:rPr>
          <w:rFonts w:ascii="Times New Roman" w:eastAsia="Calibri" w:hAnsi="Times New Roman" w:cs="Times New Roman"/>
          <w:sz w:val="28"/>
          <w:szCs w:val="28"/>
        </w:rPr>
      </w:pPr>
      <w:r w:rsidRPr="00BD74EB">
        <w:rPr>
          <w:rFonts w:ascii="Times New Roman" w:eastAsia="Calibri" w:hAnsi="Times New Roman" w:cs="Times New Roman"/>
          <w:sz w:val="28"/>
          <w:szCs w:val="28"/>
        </w:rPr>
        <w:t>3. Підвищення рівня психологічної компетентності педагогічних працівників та батьків вихованців.</w:t>
      </w:r>
    </w:p>
    <w:p w:rsidR="00BD74EB" w:rsidRPr="00BD74EB" w:rsidRDefault="00BD74EB" w:rsidP="00BD74EB">
      <w:pPr>
        <w:spacing w:after="0" w:line="240" w:lineRule="auto"/>
        <w:ind w:firstLine="540"/>
        <w:jc w:val="both"/>
        <w:rPr>
          <w:rFonts w:ascii="Times New Roman" w:eastAsia="Calibri" w:hAnsi="Times New Roman" w:cs="Times New Roman"/>
          <w:sz w:val="28"/>
          <w:szCs w:val="28"/>
        </w:rPr>
      </w:pPr>
      <w:r w:rsidRPr="00BD74EB">
        <w:rPr>
          <w:rFonts w:ascii="Times New Roman" w:eastAsia="Calibri" w:hAnsi="Times New Roman" w:cs="Times New Roman"/>
          <w:sz w:val="28"/>
          <w:szCs w:val="28"/>
        </w:rPr>
        <w:t>4. Створення умов для виховання та навчання дітей з особливими освітніми потребами.</w:t>
      </w:r>
    </w:p>
    <w:p w:rsidR="00BD74EB" w:rsidRPr="00BD74EB" w:rsidRDefault="00BD74EB" w:rsidP="00BD74EB">
      <w:pPr>
        <w:spacing w:after="0" w:line="240" w:lineRule="auto"/>
        <w:ind w:firstLine="540"/>
        <w:jc w:val="both"/>
        <w:rPr>
          <w:rFonts w:ascii="Times New Roman" w:eastAsia="Calibri" w:hAnsi="Times New Roman" w:cs="Times New Roman"/>
          <w:sz w:val="28"/>
          <w:szCs w:val="28"/>
        </w:rPr>
      </w:pPr>
      <w:r w:rsidRPr="00BD74EB">
        <w:rPr>
          <w:rFonts w:ascii="Times New Roman" w:eastAsia="Calibri" w:hAnsi="Times New Roman" w:cs="Times New Roman"/>
          <w:sz w:val="28"/>
          <w:szCs w:val="28"/>
        </w:rPr>
        <w:t>5. Розвиток соціально</w:t>
      </w:r>
      <w:r w:rsidRPr="00BD74EB">
        <w:rPr>
          <w:rFonts w:ascii="Times New Roman" w:eastAsia="Calibri" w:hAnsi="Times New Roman" w:cs="Times New Roman"/>
          <w:b/>
          <w:sz w:val="28"/>
          <w:szCs w:val="28"/>
        </w:rPr>
        <w:t>-</w:t>
      </w:r>
      <w:r w:rsidRPr="00BD74EB">
        <w:rPr>
          <w:rFonts w:ascii="Times New Roman" w:eastAsia="Calibri" w:hAnsi="Times New Roman" w:cs="Times New Roman"/>
          <w:sz w:val="28"/>
          <w:szCs w:val="28"/>
        </w:rPr>
        <w:t>емоційної сфери дітей раннього та дошкільного віку.</w:t>
      </w:r>
    </w:p>
    <w:p w:rsidR="00BD74EB" w:rsidRPr="00BD74EB" w:rsidRDefault="00BD74EB" w:rsidP="00BD74EB">
      <w:pPr>
        <w:spacing w:after="0" w:line="240" w:lineRule="auto"/>
        <w:ind w:firstLine="540"/>
        <w:jc w:val="both"/>
        <w:rPr>
          <w:rFonts w:ascii="Times New Roman" w:eastAsia="Calibri" w:hAnsi="Times New Roman" w:cs="Times New Roman"/>
          <w:sz w:val="28"/>
          <w:szCs w:val="28"/>
        </w:rPr>
      </w:pPr>
      <w:r w:rsidRPr="00BD74EB">
        <w:rPr>
          <w:rFonts w:ascii="Times New Roman" w:eastAsia="Calibri" w:hAnsi="Times New Roman" w:cs="Times New Roman"/>
          <w:sz w:val="28"/>
          <w:szCs w:val="28"/>
        </w:rPr>
        <w:t>6. Діагностування рівня розвитку психоемоційної та інтелектуальної сфер дошкільників.</w:t>
      </w:r>
    </w:p>
    <w:p w:rsidR="00BD74EB" w:rsidRPr="00BD74EB" w:rsidRDefault="00BD74EB" w:rsidP="00BD74EB">
      <w:pPr>
        <w:spacing w:after="0" w:line="240" w:lineRule="auto"/>
        <w:ind w:firstLine="540"/>
        <w:jc w:val="both"/>
        <w:rPr>
          <w:rFonts w:ascii="Times New Roman" w:eastAsia="Calibri" w:hAnsi="Times New Roman" w:cs="Times New Roman"/>
          <w:sz w:val="28"/>
          <w:szCs w:val="28"/>
        </w:rPr>
      </w:pPr>
      <w:r w:rsidRPr="00BD74EB">
        <w:rPr>
          <w:rFonts w:ascii="Times New Roman" w:eastAsia="Calibri" w:hAnsi="Times New Roman" w:cs="Times New Roman"/>
          <w:sz w:val="28"/>
          <w:szCs w:val="28"/>
        </w:rPr>
        <w:t>7. Підготовка дітей старших груп до навчання в умовах НУШ.</w:t>
      </w:r>
    </w:p>
    <w:p w:rsidR="00BD74EB" w:rsidRPr="00BD74EB" w:rsidRDefault="00BD74EB" w:rsidP="00BD74EB">
      <w:pPr>
        <w:spacing w:after="0" w:line="240" w:lineRule="auto"/>
        <w:ind w:firstLine="540"/>
        <w:jc w:val="both"/>
        <w:rPr>
          <w:rFonts w:ascii="Times New Roman" w:eastAsia="Calibri" w:hAnsi="Times New Roman" w:cs="Times New Roman"/>
          <w:color w:val="000000"/>
          <w:sz w:val="28"/>
          <w:szCs w:val="28"/>
        </w:rPr>
      </w:pPr>
      <w:r w:rsidRPr="00BD74EB">
        <w:rPr>
          <w:rFonts w:ascii="Times New Roman" w:eastAsia="Calibri" w:hAnsi="Times New Roman" w:cs="Times New Roman"/>
          <w:sz w:val="28"/>
          <w:szCs w:val="28"/>
        </w:rPr>
        <w:t xml:space="preserve">Відповідно до вищевказаного та враховуючи умови сьогодення першочергове значення надавалось соціально-психологічній підтримці всіх учасників освітнього процесу з урахуванням цілей та завдань системи освіти. </w:t>
      </w:r>
      <w:r w:rsidRPr="00BD74EB">
        <w:rPr>
          <w:rFonts w:ascii="Times New Roman" w:eastAsia="Calibri" w:hAnsi="Times New Roman" w:cs="Times New Roman"/>
          <w:sz w:val="28"/>
          <w:szCs w:val="28"/>
        </w:rPr>
        <w:lastRenderedPageBreak/>
        <w:t>З</w:t>
      </w:r>
      <w:r w:rsidRPr="00BD74EB">
        <w:rPr>
          <w:rFonts w:ascii="Times New Roman" w:eastAsia="Calibri" w:hAnsi="Times New Roman" w:cs="Times New Roman"/>
          <w:color w:val="000000"/>
          <w:sz w:val="28"/>
          <w:szCs w:val="28"/>
        </w:rPr>
        <w:t xml:space="preserve">початку навчального року практичний психолог Прищепа Т.І. розпочала свою безпосередню практичну діяльність у семи вікових групах. </w:t>
      </w:r>
    </w:p>
    <w:p w:rsidR="00BD74EB" w:rsidRPr="00BD74EB" w:rsidRDefault="00BD74EB" w:rsidP="00BD74EB">
      <w:pPr>
        <w:spacing w:after="0" w:line="240" w:lineRule="auto"/>
        <w:ind w:firstLine="540"/>
        <w:jc w:val="both"/>
        <w:rPr>
          <w:rFonts w:ascii="Times New Roman" w:eastAsia="Calibri" w:hAnsi="Times New Roman" w:cs="Times New Roman"/>
          <w:sz w:val="28"/>
          <w:szCs w:val="28"/>
        </w:rPr>
      </w:pPr>
      <w:r w:rsidRPr="00BD74EB">
        <w:rPr>
          <w:rFonts w:ascii="Times New Roman" w:eastAsia="Calibri" w:hAnsi="Times New Roman" w:cs="Times New Roman"/>
          <w:b/>
          <w:bCs/>
          <w:sz w:val="28"/>
          <w:szCs w:val="28"/>
        </w:rPr>
        <w:t>Діагностична робота.</w:t>
      </w:r>
      <w:r w:rsidRPr="00BD74EB">
        <w:rPr>
          <w:rFonts w:ascii="Times New Roman" w:eastAsia="Calibri" w:hAnsi="Times New Roman" w:cs="Times New Roman"/>
          <w:sz w:val="28"/>
          <w:szCs w:val="28"/>
        </w:rPr>
        <w:t xml:space="preserve"> У вересні-жовтні 2025 року було проведене діагностування психоемоційного стану всіх вікових груп, яке показало важливість і необхідність психологічної підтримки вихованців в умовах воєнного стану в країні. </w:t>
      </w:r>
    </w:p>
    <w:p w:rsidR="00BD74EB" w:rsidRPr="00BD74EB" w:rsidRDefault="00BD74EB" w:rsidP="00BD74EB">
      <w:pPr>
        <w:spacing w:after="0" w:line="240" w:lineRule="auto"/>
        <w:ind w:firstLine="540"/>
        <w:jc w:val="both"/>
        <w:rPr>
          <w:rFonts w:ascii="Times New Roman" w:eastAsia="Calibri" w:hAnsi="Times New Roman" w:cs="Times New Roman"/>
          <w:sz w:val="28"/>
          <w:szCs w:val="28"/>
        </w:rPr>
      </w:pPr>
      <w:r w:rsidRPr="00BD74EB">
        <w:rPr>
          <w:rFonts w:ascii="Times New Roman" w:eastAsia="Calibri" w:hAnsi="Times New Roman" w:cs="Times New Roman"/>
          <w:sz w:val="28"/>
          <w:szCs w:val="28"/>
        </w:rPr>
        <w:t xml:space="preserve">Протягом січня-березня 2025 року проводилась діагностика дітей старших груп щодо готовності до НУШ за комплексом діагностичних завдань «Чарівні перетворення». Ця діагностика показала високі позитивні результати готовності старших вихованців до навчання в НУШ. </w:t>
      </w:r>
    </w:p>
    <w:p w:rsidR="00BD74EB" w:rsidRPr="00BD74EB" w:rsidRDefault="00BD74EB" w:rsidP="00BD74EB">
      <w:pPr>
        <w:spacing w:after="0" w:line="240" w:lineRule="auto"/>
        <w:ind w:firstLine="540"/>
        <w:jc w:val="both"/>
        <w:rPr>
          <w:rFonts w:ascii="Times New Roman" w:eastAsia="Calibri" w:hAnsi="Times New Roman" w:cs="Times New Roman"/>
          <w:sz w:val="28"/>
          <w:szCs w:val="28"/>
        </w:rPr>
      </w:pPr>
      <w:r w:rsidRPr="00BD74EB">
        <w:rPr>
          <w:rFonts w:ascii="Times New Roman" w:eastAsia="Calibri" w:hAnsi="Times New Roman" w:cs="Times New Roman"/>
          <w:sz w:val="28"/>
          <w:szCs w:val="28"/>
        </w:rPr>
        <w:t>Також протягом року проводилось спостереження за адаптацією новоприбулих дітей та загальним розвитком дітей у всіх вікових групах. Дані діагностик заносились в індивідуальні картки розвитку дітей ЗДО та журнали спостережень.</w:t>
      </w:r>
    </w:p>
    <w:p w:rsidR="00BD74EB" w:rsidRPr="00BD74EB" w:rsidRDefault="00BD74EB" w:rsidP="00BD74EB">
      <w:pPr>
        <w:spacing w:after="0" w:line="240" w:lineRule="auto"/>
        <w:ind w:firstLine="540"/>
        <w:jc w:val="both"/>
        <w:rPr>
          <w:rFonts w:ascii="Times New Roman" w:eastAsia="Calibri" w:hAnsi="Times New Roman" w:cs="Times New Roman"/>
          <w:sz w:val="28"/>
          <w:szCs w:val="28"/>
          <w:shd w:val="clear" w:color="auto" w:fill="FFFFFF"/>
        </w:rPr>
      </w:pPr>
      <w:r w:rsidRPr="00BD74EB">
        <w:rPr>
          <w:rFonts w:ascii="Times New Roman" w:eastAsia="Calibri" w:hAnsi="Times New Roman" w:cs="Times New Roman"/>
          <w:b/>
          <w:bCs/>
          <w:sz w:val="28"/>
          <w:szCs w:val="28"/>
        </w:rPr>
        <w:t xml:space="preserve">Профілактична робота. </w:t>
      </w:r>
      <w:r w:rsidRPr="00BD74EB">
        <w:rPr>
          <w:rFonts w:ascii="Times New Roman" w:eastAsia="Calibri" w:hAnsi="Times New Roman" w:cs="Times New Roman"/>
          <w:sz w:val="28"/>
          <w:szCs w:val="28"/>
        </w:rPr>
        <w:t xml:space="preserve">Протягом року велику увагу Тетяна Іванівна приділяла збереженню і зміцненню ментального здоров’я дітей та педагогічних працівників, </w:t>
      </w:r>
      <w:r w:rsidRPr="00BD74EB">
        <w:rPr>
          <w:rFonts w:ascii="Times New Roman" w:eastAsia="Calibri" w:hAnsi="Times New Roman" w:cs="Times New Roman"/>
          <w:color w:val="111112"/>
          <w:sz w:val="28"/>
          <w:szCs w:val="28"/>
          <w:shd w:val="clear" w:color="auto" w:fill="FFFFFF"/>
        </w:rPr>
        <w:t xml:space="preserve">підвищенню рівня знань педагогів щодо створення психологічного комфорту та зняття стресового психоемоційного стану дошкільників, навчанню практично застосовувати різноманітні ресурсні техніки. </w:t>
      </w:r>
      <w:r w:rsidRPr="00BD74EB">
        <w:rPr>
          <w:rFonts w:ascii="Times New Roman" w:eastAsia="Calibri" w:hAnsi="Times New Roman" w:cs="Times New Roman"/>
          <w:sz w:val="28"/>
          <w:szCs w:val="28"/>
        </w:rPr>
        <w:t xml:space="preserve">Задля цього були проведені групові заняття для дітей за програмами «Сонячна країна» та «Ментальна квіточка», а також за новоствореною системою профілактичних тематичних занять «Великий світ у маленьких долоньках» відповідно до календарних дат. Після проведення цих занять діти стали більш стійкими, врівноваженими, оптимістичними, чуйними один до одного, навчилися стабілізувати свій психоемоційний стан, виконуючи різні ресурсні техніки для покращення дихання та настрою, зрозуміли важливість безпечного інтернету та закріпили свої знання про права дітей та відповідальність їх дотримання. </w:t>
      </w:r>
      <w:r w:rsidRPr="00BD74EB">
        <w:rPr>
          <w:rFonts w:ascii="Times New Roman" w:eastAsia="Calibri" w:hAnsi="Times New Roman" w:cs="Times New Roman"/>
          <w:sz w:val="28"/>
          <w:szCs w:val="28"/>
          <w:shd w:val="clear" w:color="auto" w:fill="FFFFFF"/>
        </w:rPr>
        <w:t>Окрім цього, в ході проведених занять у дітей розвивались мислення, пам'ять, увага, уява, а позитивна соціалізація дітей навчила їх цінувати своє ментальне здоров</w:t>
      </w:r>
      <w:r w:rsidRPr="00BD74EB">
        <w:rPr>
          <w:rFonts w:ascii="Times New Roman" w:eastAsia="Calibri" w:hAnsi="Times New Roman" w:cs="Times New Roman"/>
          <w:sz w:val="28"/>
          <w:szCs w:val="28"/>
          <w:shd w:val="clear" w:color="auto" w:fill="FFFFFF"/>
          <w:lang w:val="ru-RU"/>
        </w:rPr>
        <w:t>’</w:t>
      </w:r>
      <w:r w:rsidRPr="00BD74EB">
        <w:rPr>
          <w:rFonts w:ascii="Times New Roman" w:eastAsia="Calibri" w:hAnsi="Times New Roman" w:cs="Times New Roman"/>
          <w:sz w:val="28"/>
          <w:szCs w:val="28"/>
          <w:shd w:val="clear" w:color="auto" w:fill="FFFFFF"/>
        </w:rPr>
        <w:t>я, розуміти та позитивно підтримувати один одного.</w:t>
      </w:r>
    </w:p>
    <w:p w:rsidR="00BD74EB" w:rsidRPr="00BD74EB" w:rsidRDefault="00BD74EB" w:rsidP="00BD74EB">
      <w:pPr>
        <w:spacing w:after="0" w:line="240" w:lineRule="auto"/>
        <w:ind w:firstLine="567"/>
        <w:jc w:val="both"/>
        <w:rPr>
          <w:rFonts w:ascii="Times New Roman" w:eastAsia="Calibri" w:hAnsi="Times New Roman" w:cs="Times New Roman"/>
          <w:sz w:val="28"/>
        </w:rPr>
      </w:pPr>
      <w:r w:rsidRPr="00BD74EB">
        <w:rPr>
          <w:rFonts w:ascii="Times New Roman" w:eastAsia="Calibri" w:hAnsi="Times New Roman" w:cs="Times New Roman"/>
          <w:b/>
          <w:bCs/>
          <w:sz w:val="28"/>
          <w:szCs w:val="28"/>
        </w:rPr>
        <w:t xml:space="preserve">Корекційна робота. </w:t>
      </w:r>
      <w:r w:rsidRPr="00BD74EB">
        <w:rPr>
          <w:rFonts w:ascii="Times New Roman" w:eastAsia="Calibri" w:hAnsi="Times New Roman" w:cs="Times New Roman"/>
          <w:sz w:val="28"/>
        </w:rPr>
        <w:t xml:space="preserve">Особливе місце в роботі практичного психолога протягом року було відведене </w:t>
      </w:r>
      <w:r w:rsidRPr="00BD74EB">
        <w:rPr>
          <w:rFonts w:ascii="Times New Roman" w:eastAsia="Calibri" w:hAnsi="Times New Roman" w:cs="Times New Roman"/>
          <w:sz w:val="28"/>
          <w:szCs w:val="28"/>
          <w:lang w:val="ru-RU"/>
        </w:rPr>
        <w:t>психологічномусупро</w:t>
      </w:r>
      <w:r w:rsidRPr="00BD74EB">
        <w:rPr>
          <w:rFonts w:ascii="Times New Roman" w:eastAsia="Calibri" w:hAnsi="Times New Roman" w:cs="Times New Roman"/>
          <w:sz w:val="28"/>
          <w:szCs w:val="28"/>
        </w:rPr>
        <w:t>в</w:t>
      </w:r>
      <w:r w:rsidRPr="00BD74EB">
        <w:rPr>
          <w:rFonts w:ascii="Times New Roman" w:eastAsia="Calibri" w:hAnsi="Times New Roman" w:cs="Times New Roman"/>
          <w:sz w:val="28"/>
          <w:szCs w:val="28"/>
          <w:lang w:val="ru-RU"/>
        </w:rPr>
        <w:t xml:space="preserve">оду </w:t>
      </w:r>
      <w:r w:rsidRPr="00BD74EB">
        <w:rPr>
          <w:rFonts w:ascii="Times New Roman" w:eastAsia="Calibri" w:hAnsi="Times New Roman" w:cs="Times New Roman"/>
          <w:sz w:val="28"/>
          <w:szCs w:val="28"/>
        </w:rPr>
        <w:t xml:space="preserve">вихованців з інклюзивною формою навчання та виховання. За висновками ІРЦ проводились кореційно-розвиткові заняття за програмою «Зіркові перемоги», враховуючи вік та рівні підтримки кожної дитини. </w:t>
      </w:r>
      <w:r w:rsidRPr="00BD74EB">
        <w:rPr>
          <w:rFonts w:ascii="Times New Roman" w:eastAsia="Calibri" w:hAnsi="Times New Roman" w:cs="Times New Roman"/>
          <w:sz w:val="28"/>
        </w:rPr>
        <w:t>А для дітей старших груп, що показали недостатній рівень готовності до НУШ, проводились заняття</w:t>
      </w:r>
      <w:r w:rsidRPr="00BD74EB">
        <w:rPr>
          <w:rFonts w:ascii="Times New Roman" w:eastAsia="Calibri" w:hAnsi="Times New Roman" w:cs="Times New Roman"/>
          <w:sz w:val="28"/>
          <w:szCs w:val="28"/>
        </w:rPr>
        <w:t xml:space="preserve"> за програмою «Чарівні стежинки-цікавинки». Це</w:t>
      </w:r>
      <w:r w:rsidRPr="00BD74EB">
        <w:rPr>
          <w:rFonts w:ascii="Times New Roman" w:eastAsia="Calibri" w:hAnsi="Times New Roman" w:cs="Times New Roman"/>
          <w:sz w:val="28"/>
        </w:rPr>
        <w:t xml:space="preserve"> дало змогу якісно підвищити рівень розвитку пам’яті, уваги, мислення, уяви дітей та краще підготовити їх до майбутнього шкільного навчання.</w:t>
      </w:r>
    </w:p>
    <w:p w:rsidR="00BD74EB" w:rsidRPr="00BD74EB" w:rsidRDefault="00BD74EB" w:rsidP="00BD74EB">
      <w:pPr>
        <w:spacing w:after="0" w:line="240" w:lineRule="auto"/>
        <w:ind w:firstLine="567"/>
        <w:jc w:val="both"/>
        <w:rPr>
          <w:rFonts w:ascii="Times New Roman" w:eastAsia="Calibri" w:hAnsi="Times New Roman" w:cs="Times New Roman"/>
          <w:spacing w:val="2"/>
          <w:sz w:val="28"/>
          <w:szCs w:val="28"/>
          <w:shd w:val="clear" w:color="auto" w:fill="FFFFFF"/>
        </w:rPr>
      </w:pPr>
      <w:r w:rsidRPr="00BD74EB">
        <w:rPr>
          <w:rFonts w:ascii="Times New Roman" w:eastAsia="Calibri" w:hAnsi="Times New Roman" w:cs="Times New Roman"/>
          <w:b/>
          <w:bCs/>
          <w:sz w:val="28"/>
        </w:rPr>
        <w:t>Консультаційна робота.</w:t>
      </w:r>
      <w:r w:rsidRPr="00BD74EB">
        <w:rPr>
          <w:rFonts w:ascii="Times New Roman" w:eastAsia="Calibri" w:hAnsi="Times New Roman" w:cs="Times New Roman"/>
          <w:sz w:val="28"/>
        </w:rPr>
        <w:t xml:space="preserve"> Протягом навчального року проводилися консультації для батьків на такі теми: «Самооцінка дитини дошкільного віку», «Розвиток дитини з ООП в умовах ЗДО», «Готовність дитини до шкільного навчання», «</w:t>
      </w:r>
      <w:r w:rsidRPr="00BD74EB">
        <w:rPr>
          <w:rFonts w:ascii="Times New Roman" w:eastAsia="Calibri" w:hAnsi="Times New Roman" w:cs="Times New Roman"/>
          <w:spacing w:val="2"/>
          <w:sz w:val="28"/>
          <w:szCs w:val="28"/>
          <w:shd w:val="clear" w:color="auto" w:fill="FFFFFF"/>
        </w:rPr>
        <w:t xml:space="preserve">Залежність дитини від гаджетів», «Психоемоційний розвиток дитини», «Тривожність дитини», а з боку педагогів були такі консультаційні </w:t>
      </w:r>
      <w:r w:rsidRPr="00BD74EB">
        <w:rPr>
          <w:rFonts w:ascii="Times New Roman" w:eastAsia="Calibri" w:hAnsi="Times New Roman" w:cs="Times New Roman"/>
          <w:spacing w:val="2"/>
          <w:sz w:val="28"/>
          <w:szCs w:val="28"/>
          <w:shd w:val="clear" w:color="auto" w:fill="FFFFFF"/>
        </w:rPr>
        <w:lastRenderedPageBreak/>
        <w:t>запити:</w:t>
      </w:r>
      <w:r w:rsidRPr="00BD74EB">
        <w:rPr>
          <w:rFonts w:ascii="Times New Roman" w:eastAsia="Times New Roman" w:hAnsi="Times New Roman" w:cs="Times New Roman"/>
          <w:sz w:val="28"/>
          <w:szCs w:val="28"/>
        </w:rPr>
        <w:t xml:space="preserve"> «</w:t>
      </w:r>
      <w:r w:rsidRPr="00BD74EB">
        <w:rPr>
          <w:rFonts w:ascii="Times New Roman" w:eastAsia="Calibri" w:hAnsi="Times New Roman" w:cs="Times New Roman"/>
          <w:spacing w:val="2"/>
          <w:sz w:val="28"/>
          <w:szCs w:val="28"/>
          <w:shd w:val="clear" w:color="auto" w:fill="FFFFFF"/>
        </w:rPr>
        <w:t>Психологічний супровід дитини з особливими освітніми потребами в умовах інклюзивної освіти», «Готовність старших вихованців до НУШ», «Адаптація дитини до умов ЗДО», «Ведення документації супроводу дитини з ООП».</w:t>
      </w:r>
    </w:p>
    <w:p w:rsidR="00BD74EB" w:rsidRPr="00BD74EB" w:rsidRDefault="00BD74EB" w:rsidP="00BD74EB">
      <w:pPr>
        <w:spacing w:after="0" w:line="240" w:lineRule="auto"/>
        <w:ind w:firstLine="567"/>
        <w:jc w:val="both"/>
        <w:rPr>
          <w:rFonts w:ascii="Times New Roman" w:eastAsia="Calibri" w:hAnsi="Times New Roman" w:cs="Times New Roman"/>
          <w:spacing w:val="2"/>
          <w:sz w:val="28"/>
          <w:szCs w:val="28"/>
          <w:shd w:val="clear" w:color="auto" w:fill="FFFFFF"/>
        </w:rPr>
      </w:pPr>
      <w:r w:rsidRPr="00BD74EB">
        <w:rPr>
          <w:rFonts w:ascii="Times New Roman" w:eastAsia="Calibri" w:hAnsi="Times New Roman" w:cs="Times New Roman"/>
          <w:b/>
          <w:bCs/>
          <w:spacing w:val="2"/>
          <w:sz w:val="28"/>
          <w:szCs w:val="28"/>
          <w:shd w:val="clear" w:color="auto" w:fill="FFFFFF"/>
        </w:rPr>
        <w:t>Просвіта.</w:t>
      </w:r>
      <w:r w:rsidRPr="00BD74EB">
        <w:rPr>
          <w:rFonts w:ascii="Times New Roman" w:eastAsia="Calibri" w:hAnsi="Times New Roman" w:cs="Times New Roman"/>
          <w:spacing w:val="2"/>
          <w:sz w:val="28"/>
          <w:szCs w:val="28"/>
          <w:shd w:val="clear" w:color="auto" w:fill="FFFFFF"/>
        </w:rPr>
        <w:t xml:space="preserve"> Протягом року </w:t>
      </w:r>
      <w:r w:rsidRPr="00BD74EB">
        <w:rPr>
          <w:rFonts w:ascii="Times New Roman" w:eastAsia="Calibri" w:hAnsi="Times New Roman" w:cs="Times New Roman"/>
          <w:sz w:val="28"/>
        </w:rPr>
        <w:t xml:space="preserve">поновлювалась та збагачувалась різноманітна інформація, практичні поради щодо виховання та розвитку дитини, зокрема:  </w:t>
      </w:r>
      <w:r w:rsidRPr="00BD74EB">
        <w:rPr>
          <w:rFonts w:ascii="Times New Roman" w:eastAsia="Calibri" w:hAnsi="Times New Roman" w:cs="Times New Roman"/>
          <w:sz w:val="28"/>
          <w:szCs w:val="28"/>
        </w:rPr>
        <w:t xml:space="preserve">«Виховуємо вдома», «Ігри для дітей у темряві», «Домашні обов’язки у дітей», «Виховуємо самоконтроль», «Психологічні хвилинки вдома», «Коли тато в ЗСУ», </w:t>
      </w:r>
      <w:r w:rsidRPr="00BD74EB">
        <w:rPr>
          <w:rFonts w:ascii="Times New Roman" w:eastAsia="Calibri" w:hAnsi="Times New Roman" w:cs="Times New Roman"/>
          <w:bCs/>
          <w:sz w:val="28"/>
          <w:szCs w:val="28"/>
        </w:rPr>
        <w:t xml:space="preserve">«Швидка допомога дітям, які пережили стрес», </w:t>
      </w:r>
      <w:r w:rsidRPr="00BD74EB">
        <w:rPr>
          <w:rFonts w:ascii="Times New Roman" w:eastAsia="Calibri" w:hAnsi="Times New Roman" w:cs="Times New Roman"/>
          <w:sz w:val="28"/>
        </w:rPr>
        <w:t>які були доступні на власному сайті і сайті ЗДО. Велика увага приділялась поновленню інформації щодо протидії булінгу в дитячому садку. Також були оформлені інформаційні буклети  «Всеукраїнська акція «16 днів проти насильства», «Привчаємо до медіаграмотності змалку», «Безпечна поведінка дитини в інтернеті» та «Бережемо ментальне здоров’я. Розвиваємо емоційний інтелект» у всіх вікових групах.</w:t>
      </w:r>
    </w:p>
    <w:p w:rsidR="00BD74EB" w:rsidRPr="00BD74EB" w:rsidRDefault="00BD74EB" w:rsidP="00BD74EB">
      <w:pPr>
        <w:spacing w:after="0" w:line="240" w:lineRule="auto"/>
        <w:ind w:firstLine="567"/>
        <w:jc w:val="both"/>
        <w:rPr>
          <w:rFonts w:ascii="Times New Roman" w:eastAsia="Calibri" w:hAnsi="Times New Roman" w:cs="Times New Roman"/>
          <w:bCs/>
          <w:sz w:val="28"/>
          <w:szCs w:val="28"/>
        </w:rPr>
      </w:pPr>
      <w:r w:rsidRPr="00BD74EB">
        <w:rPr>
          <w:rFonts w:ascii="Times New Roman" w:eastAsia="Calibri" w:hAnsi="Times New Roman" w:cs="Times New Roman"/>
          <w:sz w:val="28"/>
          <w:szCs w:val="28"/>
        </w:rPr>
        <w:t xml:space="preserve">Для педагогів закладу була проведена </w:t>
      </w:r>
      <w:r w:rsidRPr="00BD74EB">
        <w:rPr>
          <w:rFonts w:ascii="Times New Roman" w:eastAsia="Times New Roman" w:hAnsi="Times New Roman" w:cs="Times New Roman"/>
          <w:bCs/>
          <w:iCs/>
          <w:sz w:val="28"/>
          <w:szCs w:val="28"/>
        </w:rPr>
        <w:t>п</w:t>
      </w:r>
      <w:r w:rsidRPr="00BD74EB">
        <w:rPr>
          <w:rFonts w:ascii="Times New Roman" w:eastAsia="Times New Roman" w:hAnsi="Times New Roman" w:cs="Times New Roman"/>
          <w:bCs/>
          <w:iCs/>
          <w:sz w:val="28"/>
          <w:szCs w:val="28"/>
          <w:lang w:val="ru-RU"/>
        </w:rPr>
        <w:t>сихологічнавітальня «Емоційний</w:t>
      </w:r>
      <w:r w:rsidR="00947934">
        <w:rPr>
          <w:rFonts w:ascii="Times New Roman" w:eastAsia="Times New Roman" w:hAnsi="Times New Roman" w:cs="Times New Roman"/>
          <w:bCs/>
          <w:iCs/>
          <w:sz w:val="28"/>
          <w:szCs w:val="28"/>
          <w:lang w:val="ru-RU"/>
        </w:rPr>
        <w:t xml:space="preserve"> </w:t>
      </w:r>
      <w:r w:rsidRPr="00BD74EB">
        <w:rPr>
          <w:rFonts w:ascii="Times New Roman" w:eastAsia="Times New Roman" w:hAnsi="Times New Roman" w:cs="Times New Roman"/>
          <w:bCs/>
          <w:iCs/>
          <w:sz w:val="28"/>
          <w:szCs w:val="28"/>
          <w:lang w:val="ru-RU"/>
        </w:rPr>
        <w:t>інтелект як складова ментального здоров’я»</w:t>
      </w:r>
      <w:r w:rsidRPr="00BD74EB">
        <w:rPr>
          <w:rFonts w:ascii="Times New Roman" w:eastAsia="Times New Roman" w:hAnsi="Times New Roman" w:cs="Times New Roman"/>
          <w:bCs/>
          <w:iCs/>
          <w:sz w:val="28"/>
          <w:szCs w:val="28"/>
        </w:rPr>
        <w:t xml:space="preserve">, психологічний дайджест «16 днів проти насильства», </w:t>
      </w:r>
      <w:r w:rsidRPr="00BD74EB">
        <w:rPr>
          <w:rFonts w:ascii="Times New Roman" w:eastAsia="Calibri" w:hAnsi="Times New Roman" w:cs="Times New Roman"/>
          <w:sz w:val="28"/>
          <w:szCs w:val="28"/>
        </w:rPr>
        <w:t>а також п</w:t>
      </w:r>
      <w:r w:rsidRPr="00BD74EB">
        <w:rPr>
          <w:rFonts w:ascii="Times New Roman" w:eastAsia="Calibri" w:hAnsi="Times New Roman" w:cs="Times New Roman"/>
          <w:sz w:val="28"/>
          <w:szCs w:val="28"/>
          <w:lang w:val="ru-RU"/>
        </w:rPr>
        <w:t>сихологічний</w:t>
      </w:r>
      <w:r w:rsidR="00947934">
        <w:rPr>
          <w:rFonts w:ascii="Times New Roman" w:eastAsia="Calibri" w:hAnsi="Times New Roman" w:cs="Times New Roman"/>
          <w:sz w:val="28"/>
          <w:szCs w:val="28"/>
          <w:lang w:val="ru-RU"/>
        </w:rPr>
        <w:t xml:space="preserve"> </w:t>
      </w:r>
      <w:r w:rsidRPr="00BD74EB">
        <w:rPr>
          <w:rFonts w:ascii="Times New Roman" w:eastAsia="Calibri" w:hAnsi="Times New Roman" w:cs="Times New Roman"/>
          <w:sz w:val="28"/>
          <w:szCs w:val="28"/>
        </w:rPr>
        <w:t>полі</w:t>
      </w:r>
      <w:r w:rsidRPr="00BD74EB">
        <w:rPr>
          <w:rFonts w:ascii="Times New Roman" w:eastAsia="Calibri" w:hAnsi="Times New Roman" w:cs="Times New Roman"/>
          <w:sz w:val="28"/>
          <w:szCs w:val="28"/>
          <w:lang w:val="ru-RU"/>
        </w:rPr>
        <w:t>лог «Чи</w:t>
      </w:r>
      <w:r w:rsidR="00947934">
        <w:rPr>
          <w:rFonts w:ascii="Times New Roman" w:eastAsia="Calibri" w:hAnsi="Times New Roman" w:cs="Times New Roman"/>
          <w:sz w:val="28"/>
          <w:szCs w:val="28"/>
          <w:lang w:val="ru-RU"/>
        </w:rPr>
        <w:t xml:space="preserve"> </w:t>
      </w:r>
      <w:r w:rsidRPr="00BD74EB">
        <w:rPr>
          <w:rFonts w:ascii="Times New Roman" w:eastAsia="Calibri" w:hAnsi="Times New Roman" w:cs="Times New Roman"/>
          <w:sz w:val="28"/>
          <w:szCs w:val="28"/>
          <w:lang w:val="ru-RU"/>
        </w:rPr>
        <w:t>можна бути щасливим на роботі?»</w:t>
      </w:r>
      <w:r w:rsidR="00947934">
        <w:rPr>
          <w:rFonts w:ascii="Times New Roman" w:eastAsia="Calibri" w:hAnsi="Times New Roman" w:cs="Times New Roman"/>
          <w:sz w:val="28"/>
          <w:szCs w:val="28"/>
          <w:lang w:val="ru-RU"/>
        </w:rPr>
        <w:t xml:space="preserve">. </w:t>
      </w:r>
      <w:r w:rsidRPr="00BD74EB">
        <w:rPr>
          <w:rFonts w:ascii="Times New Roman" w:eastAsia="Calibri" w:hAnsi="Times New Roman" w:cs="Times New Roman"/>
          <w:bCs/>
          <w:sz w:val="28"/>
          <w:szCs w:val="28"/>
        </w:rPr>
        <w:t>Для батьків старшої групи «Струмочок» був проведений виступ щодо готовності дітей до навчання в НУШ.</w:t>
      </w:r>
    </w:p>
    <w:p w:rsidR="00BD74EB" w:rsidRPr="00BD74EB" w:rsidRDefault="00BD74EB" w:rsidP="00BD74EB">
      <w:pPr>
        <w:spacing w:after="0" w:line="240" w:lineRule="auto"/>
        <w:ind w:firstLine="567"/>
        <w:jc w:val="both"/>
        <w:rPr>
          <w:rFonts w:ascii="Times New Roman" w:eastAsia="Times New Roman" w:hAnsi="Times New Roman" w:cs="Times New Roman"/>
          <w:color w:val="FF0000"/>
          <w:sz w:val="28"/>
          <w:szCs w:val="28"/>
          <w:lang w:eastAsia="ru-RU"/>
        </w:rPr>
      </w:pPr>
      <w:r w:rsidRPr="00BD74EB">
        <w:rPr>
          <w:rFonts w:ascii="Times New Roman" w:eastAsia="Calibri" w:hAnsi="Times New Roman" w:cs="Times New Roman"/>
          <w:sz w:val="28"/>
          <w:szCs w:val="28"/>
        </w:rPr>
        <w:t>Важливим напрямком</w:t>
      </w:r>
      <w:r w:rsidRPr="00BD74EB">
        <w:rPr>
          <w:rFonts w:ascii="Times New Roman" w:eastAsia="Calibri" w:hAnsi="Times New Roman" w:cs="Times New Roman"/>
          <w:color w:val="000000"/>
          <w:sz w:val="28"/>
          <w:szCs w:val="28"/>
        </w:rPr>
        <w:t xml:space="preserve"> у роботі практичного психолога Прищепи Т.І. була участь у педагогічних радах, до яких були підготовлені та висвітлені презентації, різноманітний наочний матеріал,</w:t>
      </w:r>
      <w:r w:rsidRPr="00BD74EB">
        <w:rPr>
          <w:rFonts w:ascii="Times New Roman" w:eastAsia="Times New Roman" w:hAnsi="Times New Roman" w:cs="Times New Roman"/>
          <w:color w:val="050505"/>
          <w:sz w:val="28"/>
          <w:szCs w:val="28"/>
          <w:lang w:eastAsia="ru-RU"/>
        </w:rPr>
        <w:t xml:space="preserve"> довідки про діагностику психоемоційного стану дітей всіх вікових груп та рівень готовності дітей старших груп до НУШ, а також виготовлена збірка ігор та вправ для соціалізації та емоційного комфорту дітей, яка знаходиться в методичному кабінеті закладу.</w:t>
      </w:r>
    </w:p>
    <w:p w:rsidR="00BD74EB" w:rsidRPr="00BD74EB" w:rsidRDefault="00BD74EB" w:rsidP="00BD74EB">
      <w:pPr>
        <w:spacing w:after="0" w:line="240" w:lineRule="auto"/>
        <w:ind w:firstLine="567"/>
        <w:jc w:val="both"/>
        <w:rPr>
          <w:rFonts w:ascii="Times New Roman" w:eastAsia="Calibri" w:hAnsi="Times New Roman" w:cs="Times New Roman"/>
          <w:sz w:val="28"/>
          <w:szCs w:val="28"/>
        </w:rPr>
      </w:pPr>
      <w:r w:rsidRPr="00BD74EB">
        <w:rPr>
          <w:rFonts w:ascii="Times New Roman" w:eastAsia="Times New Roman" w:hAnsi="Times New Roman" w:cs="Times New Roman"/>
          <w:b/>
          <w:bCs/>
          <w:color w:val="050505"/>
          <w:sz w:val="28"/>
          <w:szCs w:val="28"/>
          <w:lang w:eastAsia="ru-RU"/>
        </w:rPr>
        <w:t>Само</w:t>
      </w:r>
      <w:r w:rsidRPr="00BD74EB">
        <w:rPr>
          <w:rFonts w:ascii="Times New Roman" w:eastAsia="Calibri" w:hAnsi="Times New Roman" w:cs="Times New Roman"/>
          <w:b/>
          <w:bCs/>
          <w:sz w:val="28"/>
        </w:rPr>
        <w:t xml:space="preserve">освіта. Розробка нового методичного матеріалу. </w:t>
      </w:r>
      <w:r w:rsidRPr="00BD74EB">
        <w:rPr>
          <w:rFonts w:ascii="Times New Roman" w:eastAsia="Calibri" w:hAnsi="Times New Roman" w:cs="Times New Roman"/>
          <w:sz w:val="28"/>
        </w:rPr>
        <w:t xml:space="preserve">Протягом року практичний психолог Прищепа Т.І. займалась самоосвітою, в ході якої ознайомилась з новими рекомендаціями щодо розвитку психологічної служби, новим психологічним інструментарієм та здобула знання на різноманітних курсах, свідченням чого </w:t>
      </w:r>
      <w:r w:rsidRPr="00BD74EB">
        <w:rPr>
          <w:rFonts w:ascii="Times New Roman" w:eastAsia="Calibri" w:hAnsi="Times New Roman" w:cs="Times New Roman"/>
          <w:sz w:val="28"/>
          <w:szCs w:val="28"/>
        </w:rPr>
        <w:t xml:space="preserve">є отримані сертифікати: «День ментального здоров’я», «Інклюзія </w:t>
      </w:r>
      <w:r w:rsidRPr="00BD74EB">
        <w:rPr>
          <w:rFonts w:ascii="Times New Roman" w:eastAsia="Calibri" w:hAnsi="Times New Roman" w:cs="Times New Roman"/>
          <w:sz w:val="28"/>
          <w:szCs w:val="28"/>
          <w:lang w:val="en-US"/>
        </w:rPr>
        <w:t>PRO</w:t>
      </w:r>
      <w:r w:rsidRPr="00BD74EB">
        <w:rPr>
          <w:rFonts w:ascii="Times New Roman" w:eastAsia="Calibri" w:hAnsi="Times New Roman" w:cs="Times New Roman"/>
          <w:sz w:val="28"/>
          <w:szCs w:val="28"/>
        </w:rPr>
        <w:t>: інноваційні практики психологічного супроводу дітей з ООП»», «Психологія щастя: турбота про себе»», «Сучасні освітні підходи в ЗДО». Також  навчалась на різноманітних вебінарах.</w:t>
      </w:r>
    </w:p>
    <w:p w:rsidR="00BD74EB" w:rsidRPr="00BD74EB" w:rsidRDefault="00BD74EB" w:rsidP="00BD74EB">
      <w:pPr>
        <w:spacing w:after="0" w:line="240" w:lineRule="auto"/>
        <w:ind w:firstLine="567"/>
        <w:jc w:val="both"/>
        <w:rPr>
          <w:rFonts w:ascii="Times New Roman" w:eastAsia="Calibri" w:hAnsi="Times New Roman" w:cs="Times New Roman"/>
          <w:sz w:val="28"/>
        </w:rPr>
      </w:pPr>
      <w:r w:rsidRPr="00BD74EB">
        <w:rPr>
          <w:rFonts w:ascii="Times New Roman" w:eastAsia="Calibri" w:hAnsi="Times New Roman" w:cs="Times New Roman"/>
          <w:sz w:val="28"/>
          <w:szCs w:val="28"/>
        </w:rPr>
        <w:t>У жовтні 2025 року отримала Грамоту департаменту освіти і науки Київської обласної державної адміністрації за значний особистий внесок у розвиток освітньої галузі, багаторічну плідну працю, високу професійну майстерність, активну громадянську позицію.</w:t>
      </w:r>
    </w:p>
    <w:p w:rsidR="005F02AA" w:rsidRDefault="00BD74EB" w:rsidP="005F02AA">
      <w:pPr>
        <w:widowControl w:val="0"/>
        <w:autoSpaceDE w:val="0"/>
        <w:autoSpaceDN w:val="0"/>
        <w:adjustRightInd w:val="0"/>
        <w:spacing w:after="0" w:line="240" w:lineRule="auto"/>
        <w:jc w:val="both"/>
        <w:rPr>
          <w:rFonts w:ascii="Times New Roman" w:eastAsia="Calibri" w:hAnsi="Times New Roman" w:cs="Times New Roman"/>
          <w:sz w:val="28"/>
        </w:rPr>
      </w:pPr>
      <w:r w:rsidRPr="00BD74EB">
        <w:rPr>
          <w:rFonts w:ascii="Times New Roman" w:eastAsia="Calibri" w:hAnsi="Times New Roman" w:cs="Times New Roman"/>
          <w:sz w:val="28"/>
        </w:rPr>
        <w:t xml:space="preserve">Практичний психолог розробила </w:t>
      </w:r>
      <w:r w:rsidRPr="00BD74EB">
        <w:rPr>
          <w:rFonts w:ascii="Times New Roman" w:eastAsia="Calibri" w:hAnsi="Times New Roman" w:cs="Times New Roman"/>
          <w:sz w:val="28"/>
          <w:szCs w:val="28"/>
        </w:rPr>
        <w:t xml:space="preserve">систему профілактичних тематичних занять «Великий світ у маленьких долоньках» відповідно до календарних дат, </w:t>
      </w:r>
      <w:r w:rsidRPr="00BD74EB">
        <w:rPr>
          <w:rFonts w:ascii="Times New Roman" w:eastAsia="Calibri" w:hAnsi="Times New Roman" w:cs="Times New Roman"/>
          <w:sz w:val="28"/>
        </w:rPr>
        <w:t>а також створила нові ресурсні й когнітивні відеоігри та відеовправи, які використовує під час корекційно-розвиткової роботи з дітьми та розмістила на сайтах.</w:t>
      </w:r>
    </w:p>
    <w:p w:rsidR="005F02AA" w:rsidRDefault="005F02AA" w:rsidP="005F02AA">
      <w:pPr>
        <w:widowControl w:val="0"/>
        <w:autoSpaceDE w:val="0"/>
        <w:autoSpaceDN w:val="0"/>
        <w:adjustRightInd w:val="0"/>
        <w:spacing w:after="0" w:line="240" w:lineRule="auto"/>
        <w:jc w:val="both"/>
        <w:rPr>
          <w:rFonts w:ascii="Times New Roman" w:eastAsia="Calibri" w:hAnsi="Times New Roman" w:cs="Times New Roman"/>
          <w:sz w:val="28"/>
        </w:rPr>
      </w:pPr>
    </w:p>
    <w:p w:rsidR="005F02AA" w:rsidRPr="00083877" w:rsidRDefault="005F02AA" w:rsidP="005F02A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r>
        <w:rPr>
          <w:rFonts w:ascii="Times New Roman" w:eastAsia="Calibri" w:hAnsi="Times New Roman" w:cs="Times New Roman"/>
          <w:sz w:val="28"/>
        </w:rPr>
        <w:lastRenderedPageBreak/>
        <w:t>Протягом звітного періоду в ЗДО №5 «Іванко» працював гурток</w:t>
      </w:r>
      <w:r w:rsidRPr="005F02AA">
        <w:rPr>
          <w:rFonts w:ascii="Times New Roman" w:eastAsia="Times New Roman" w:hAnsi="Times New Roman" w:cs="Times New Roman"/>
          <w:b/>
          <w:bCs/>
          <w:sz w:val="28"/>
          <w:szCs w:val="28"/>
          <w:lang w:eastAsia="uk-UA"/>
        </w:rPr>
        <w:t xml:space="preserve"> англійської мови</w:t>
      </w:r>
      <w:r>
        <w:rPr>
          <w:rFonts w:ascii="Times New Roman" w:eastAsia="Times New Roman" w:hAnsi="Times New Roman" w:cs="Times New Roman"/>
          <w:b/>
          <w:bCs/>
          <w:sz w:val="28"/>
          <w:szCs w:val="28"/>
          <w:lang w:eastAsia="uk-UA"/>
        </w:rPr>
        <w:t>, який вела</w:t>
      </w:r>
      <w:r w:rsidR="00947934">
        <w:rPr>
          <w:rFonts w:ascii="Times New Roman" w:eastAsia="Times New Roman" w:hAnsi="Times New Roman" w:cs="Times New Roman"/>
          <w:b/>
          <w:bCs/>
          <w:sz w:val="28"/>
          <w:szCs w:val="28"/>
          <w:lang w:eastAsia="uk-UA"/>
        </w:rPr>
        <w:t xml:space="preserve"> </w:t>
      </w:r>
      <w:r w:rsidRPr="00083877">
        <w:rPr>
          <w:rFonts w:ascii="Times New Roman" w:eastAsia="Times New Roman" w:hAnsi="Times New Roman" w:cs="Times New Roman"/>
          <w:b/>
          <w:sz w:val="28"/>
          <w:szCs w:val="28"/>
          <w:lang w:eastAsia="uk-UA"/>
        </w:rPr>
        <w:t>Онищенко М. В.</w:t>
      </w:r>
    </w:p>
    <w:p w:rsidR="005F02AA" w:rsidRPr="005F02AA" w:rsidRDefault="005F02AA" w:rsidP="005F02A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Метою</w:t>
      </w:r>
      <w:r w:rsidRPr="005F02AA">
        <w:rPr>
          <w:rFonts w:ascii="Times New Roman" w:eastAsia="Times New Roman" w:hAnsi="Times New Roman" w:cs="Times New Roman"/>
          <w:sz w:val="28"/>
          <w:szCs w:val="28"/>
          <w:lang w:eastAsia="uk-UA"/>
        </w:rPr>
        <w:t xml:space="preserve"> та завдання</w:t>
      </w:r>
      <w:r>
        <w:rPr>
          <w:rFonts w:ascii="Times New Roman" w:eastAsia="Times New Roman" w:hAnsi="Times New Roman" w:cs="Times New Roman"/>
          <w:sz w:val="28"/>
          <w:szCs w:val="28"/>
          <w:lang w:eastAsia="uk-UA"/>
        </w:rPr>
        <w:t>ми було</w:t>
      </w:r>
      <w:r w:rsidRPr="005F02A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формування у</w:t>
      </w:r>
      <w:r w:rsidRPr="005F02AA">
        <w:rPr>
          <w:rFonts w:ascii="Times New Roman" w:eastAsia="Times New Roman" w:hAnsi="Times New Roman" w:cs="Times New Roman"/>
          <w:sz w:val="28"/>
          <w:szCs w:val="28"/>
          <w:lang w:eastAsia="uk-UA"/>
        </w:rPr>
        <w:t xml:space="preserve"> дітей дошкільного віку початкових знань з англійської мови,розвиток мовленнєвих здібностей,пам</w:t>
      </w:r>
      <w:r>
        <w:rPr>
          <w:rFonts w:ascii="Times New Roman" w:eastAsia="Times New Roman" w:hAnsi="Times New Roman" w:cs="Times New Roman"/>
          <w:sz w:val="28"/>
          <w:szCs w:val="28"/>
          <w:lang w:eastAsia="uk-UA"/>
        </w:rPr>
        <w:t>’</w:t>
      </w:r>
      <w:r w:rsidRPr="005F02AA">
        <w:rPr>
          <w:rFonts w:ascii="Times New Roman" w:eastAsia="Times New Roman" w:hAnsi="Times New Roman" w:cs="Times New Roman"/>
          <w:sz w:val="28"/>
          <w:szCs w:val="28"/>
          <w:lang w:eastAsia="uk-UA"/>
        </w:rPr>
        <w:t>яті,уваги,уяви та пізнавального інтересу до вивчення мови.</w:t>
      </w:r>
    </w:p>
    <w:p w:rsidR="005F02AA" w:rsidRPr="005F02AA" w:rsidRDefault="005F02AA" w:rsidP="005F02A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F02AA">
        <w:rPr>
          <w:rFonts w:ascii="Times New Roman" w:eastAsia="Times New Roman" w:hAnsi="Times New Roman" w:cs="Times New Roman"/>
          <w:sz w:val="28"/>
          <w:szCs w:val="28"/>
          <w:lang w:eastAsia="uk-UA"/>
        </w:rPr>
        <w:t>Основними завданнями були:</w:t>
      </w:r>
    </w:p>
    <w:p w:rsidR="005F02AA" w:rsidRPr="005F02AA" w:rsidRDefault="005F02AA" w:rsidP="005F02A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F02AA">
        <w:rPr>
          <w:rFonts w:ascii="Times New Roman" w:eastAsia="Times New Roman" w:hAnsi="Times New Roman" w:cs="Times New Roman"/>
          <w:sz w:val="28"/>
          <w:szCs w:val="28"/>
          <w:lang w:eastAsia="uk-UA"/>
        </w:rPr>
        <w:t>- ознайомлення дітей з елементарною англійською лексикою;</w:t>
      </w:r>
    </w:p>
    <w:p w:rsidR="005F02AA" w:rsidRPr="005F02AA" w:rsidRDefault="005F02AA" w:rsidP="005F02A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F02AA">
        <w:rPr>
          <w:rFonts w:ascii="Times New Roman" w:eastAsia="Times New Roman" w:hAnsi="Times New Roman" w:cs="Times New Roman"/>
          <w:sz w:val="28"/>
          <w:szCs w:val="28"/>
          <w:lang w:eastAsia="uk-UA"/>
        </w:rPr>
        <w:t>- розвиток навичок аудіювання та мовлення;</w:t>
      </w:r>
    </w:p>
    <w:p w:rsidR="005F02AA" w:rsidRPr="005F02AA" w:rsidRDefault="005F02AA" w:rsidP="005F02A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F02AA">
        <w:rPr>
          <w:rFonts w:ascii="Times New Roman" w:eastAsia="Times New Roman" w:hAnsi="Times New Roman" w:cs="Times New Roman"/>
          <w:sz w:val="28"/>
          <w:szCs w:val="28"/>
          <w:lang w:eastAsia="uk-UA"/>
        </w:rPr>
        <w:t>- формування правильної вимови англійських слів;</w:t>
      </w:r>
    </w:p>
    <w:p w:rsidR="005F02AA" w:rsidRPr="005F02AA" w:rsidRDefault="005F02AA" w:rsidP="005F02A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F02AA">
        <w:rPr>
          <w:rFonts w:ascii="Times New Roman" w:eastAsia="Times New Roman" w:hAnsi="Times New Roman" w:cs="Times New Roman"/>
          <w:sz w:val="28"/>
          <w:szCs w:val="28"/>
          <w:lang w:eastAsia="uk-UA"/>
        </w:rPr>
        <w:t>- розвиток творчих здібностей через ігрову діяльність.</w:t>
      </w:r>
    </w:p>
    <w:p w:rsidR="005F02AA" w:rsidRPr="005F02AA" w:rsidRDefault="005F02AA" w:rsidP="005F02A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F02AA">
        <w:rPr>
          <w:rFonts w:ascii="Times New Roman" w:eastAsia="Times New Roman" w:hAnsi="Times New Roman" w:cs="Times New Roman"/>
          <w:sz w:val="28"/>
          <w:szCs w:val="28"/>
          <w:lang w:eastAsia="uk-UA"/>
        </w:rPr>
        <w:t>Заняття проводились регулярно відповідно до затвердженого плану роботи.</w:t>
      </w:r>
    </w:p>
    <w:p w:rsidR="005F02AA" w:rsidRPr="005F02AA" w:rsidRDefault="005F02AA" w:rsidP="005F02A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Навчання здійснювалось</w:t>
      </w:r>
      <w:r w:rsidRPr="005F02AA">
        <w:rPr>
          <w:rFonts w:ascii="Times New Roman" w:eastAsia="Times New Roman" w:hAnsi="Times New Roman" w:cs="Times New Roman"/>
          <w:sz w:val="28"/>
          <w:szCs w:val="28"/>
          <w:lang w:eastAsia="uk-UA"/>
        </w:rPr>
        <w:t xml:space="preserve"> в ігровій формі з використанням віршів,пісень,рухливих ігор,карток,мультимедійних матеріалів,дидактичних ігор та </w:t>
      </w:r>
      <w:r>
        <w:rPr>
          <w:rFonts w:ascii="Times New Roman" w:eastAsia="Times New Roman" w:hAnsi="Times New Roman" w:cs="Times New Roman"/>
          <w:sz w:val="28"/>
          <w:szCs w:val="28"/>
          <w:lang w:eastAsia="uk-UA"/>
        </w:rPr>
        <w:t>руханок</w:t>
      </w:r>
      <w:r w:rsidR="00947934">
        <w:rPr>
          <w:rFonts w:ascii="Times New Roman" w:eastAsia="Times New Roman" w:hAnsi="Times New Roman" w:cs="Times New Roman"/>
          <w:sz w:val="28"/>
          <w:szCs w:val="28"/>
          <w:lang w:eastAsia="uk-UA"/>
        </w:rPr>
        <w:t xml:space="preserve">, </w:t>
      </w:r>
      <w:r w:rsidRPr="005F02AA">
        <w:rPr>
          <w:rFonts w:ascii="Times New Roman" w:eastAsia="Times New Roman" w:hAnsi="Times New Roman" w:cs="Times New Roman"/>
          <w:sz w:val="28"/>
          <w:szCs w:val="28"/>
          <w:lang w:eastAsia="uk-UA"/>
        </w:rPr>
        <w:t>що сприяло активному засвоєнню матеріалу.</w:t>
      </w:r>
    </w:p>
    <w:p w:rsidR="005F02AA" w:rsidRPr="005F02AA" w:rsidRDefault="005F02AA" w:rsidP="005F02A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F02AA">
        <w:rPr>
          <w:rFonts w:ascii="Times New Roman" w:eastAsia="Times New Roman" w:hAnsi="Times New Roman" w:cs="Times New Roman"/>
          <w:sz w:val="28"/>
          <w:szCs w:val="28"/>
          <w:lang w:eastAsia="uk-UA"/>
        </w:rPr>
        <w:t>Упродовж року вихованці засвоїли</w:t>
      </w:r>
      <w:r w:rsidR="00947934">
        <w:rPr>
          <w:rFonts w:ascii="Times New Roman" w:eastAsia="Times New Roman" w:hAnsi="Times New Roman" w:cs="Times New Roman"/>
          <w:sz w:val="28"/>
          <w:szCs w:val="28"/>
          <w:lang w:eastAsia="uk-UA"/>
        </w:rPr>
        <w:t xml:space="preserve"> </w:t>
      </w:r>
      <w:r w:rsidRPr="005F02AA">
        <w:rPr>
          <w:rFonts w:ascii="Times New Roman" w:eastAsia="Times New Roman" w:hAnsi="Times New Roman" w:cs="Times New Roman"/>
          <w:sz w:val="28"/>
          <w:szCs w:val="28"/>
          <w:lang w:eastAsia="uk-UA"/>
        </w:rPr>
        <w:t>елементарний словниковий запас з тем:</w:t>
      </w:r>
    </w:p>
    <w:p w:rsidR="005F02AA" w:rsidRPr="005F02AA" w:rsidRDefault="005F02AA" w:rsidP="005F02A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5F02AA">
        <w:rPr>
          <w:rFonts w:ascii="Times New Roman" w:eastAsia="Times New Roman" w:hAnsi="Times New Roman" w:cs="Times New Roman"/>
          <w:sz w:val="28"/>
          <w:szCs w:val="28"/>
          <w:lang w:eastAsia="uk-UA"/>
        </w:rPr>
        <w:t>Привітання</w:t>
      </w:r>
      <w:r>
        <w:rPr>
          <w:rFonts w:ascii="Times New Roman" w:eastAsia="Times New Roman" w:hAnsi="Times New Roman" w:cs="Times New Roman"/>
          <w:sz w:val="28"/>
          <w:szCs w:val="28"/>
          <w:lang w:eastAsia="uk-UA"/>
        </w:rPr>
        <w:t>»</w:t>
      </w:r>
      <w:r w:rsidRPr="005F02A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5F02AA">
        <w:rPr>
          <w:rFonts w:ascii="Times New Roman" w:eastAsia="Times New Roman" w:hAnsi="Times New Roman" w:cs="Times New Roman"/>
          <w:sz w:val="28"/>
          <w:szCs w:val="28"/>
          <w:lang w:eastAsia="uk-UA"/>
        </w:rPr>
        <w:t>Кольори</w:t>
      </w:r>
      <w:r>
        <w:rPr>
          <w:rFonts w:ascii="Times New Roman" w:eastAsia="Times New Roman" w:hAnsi="Times New Roman" w:cs="Times New Roman"/>
          <w:sz w:val="28"/>
          <w:szCs w:val="28"/>
          <w:lang w:eastAsia="uk-UA"/>
        </w:rPr>
        <w:t>»</w:t>
      </w:r>
      <w:r w:rsidRPr="005F02A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5F02AA">
        <w:rPr>
          <w:rFonts w:ascii="Times New Roman" w:eastAsia="Times New Roman" w:hAnsi="Times New Roman" w:cs="Times New Roman"/>
          <w:sz w:val="28"/>
          <w:szCs w:val="28"/>
          <w:lang w:eastAsia="uk-UA"/>
        </w:rPr>
        <w:t>Тварини</w:t>
      </w:r>
      <w:r>
        <w:rPr>
          <w:rFonts w:ascii="Times New Roman" w:eastAsia="Times New Roman" w:hAnsi="Times New Roman" w:cs="Times New Roman"/>
          <w:sz w:val="28"/>
          <w:szCs w:val="28"/>
          <w:lang w:eastAsia="uk-UA"/>
        </w:rPr>
        <w:t>»</w:t>
      </w:r>
      <w:r w:rsidRPr="005F02A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5F02AA">
        <w:rPr>
          <w:rFonts w:ascii="Times New Roman" w:eastAsia="Times New Roman" w:hAnsi="Times New Roman" w:cs="Times New Roman"/>
          <w:sz w:val="28"/>
          <w:szCs w:val="28"/>
          <w:lang w:eastAsia="uk-UA"/>
        </w:rPr>
        <w:t>Сім</w:t>
      </w:r>
      <w:r w:rsidRPr="005F02AA">
        <w:rPr>
          <w:rFonts w:ascii="Times New Roman" w:eastAsia="Times New Roman" w:hAnsi="Times New Roman" w:cs="Times New Roman"/>
          <w:sz w:val="28"/>
          <w:szCs w:val="28"/>
          <w:lang w:val="en-US" w:eastAsia="uk-UA"/>
        </w:rPr>
        <w:t>'</w:t>
      </w:r>
      <w:r w:rsidRPr="005F02AA">
        <w:rPr>
          <w:rFonts w:ascii="Times New Roman" w:eastAsia="Times New Roman" w:hAnsi="Times New Roman" w:cs="Times New Roman"/>
          <w:sz w:val="28"/>
          <w:szCs w:val="28"/>
          <w:lang w:eastAsia="uk-UA"/>
        </w:rPr>
        <w:t>я</w:t>
      </w:r>
      <w:r>
        <w:rPr>
          <w:rFonts w:ascii="Times New Roman" w:eastAsia="Times New Roman" w:hAnsi="Times New Roman" w:cs="Times New Roman"/>
          <w:sz w:val="28"/>
          <w:szCs w:val="28"/>
          <w:lang w:eastAsia="uk-UA"/>
        </w:rPr>
        <w:t>»</w:t>
      </w:r>
      <w:r w:rsidRPr="005F02A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5F02AA">
        <w:rPr>
          <w:rFonts w:ascii="Times New Roman" w:eastAsia="Times New Roman" w:hAnsi="Times New Roman" w:cs="Times New Roman"/>
          <w:sz w:val="28"/>
          <w:szCs w:val="28"/>
          <w:lang w:eastAsia="uk-UA"/>
        </w:rPr>
        <w:t>Пори року</w:t>
      </w:r>
      <w:r>
        <w:rPr>
          <w:rFonts w:ascii="Times New Roman" w:eastAsia="Times New Roman" w:hAnsi="Times New Roman" w:cs="Times New Roman"/>
          <w:sz w:val="28"/>
          <w:szCs w:val="28"/>
          <w:lang w:eastAsia="uk-UA"/>
        </w:rPr>
        <w:t>»</w:t>
      </w:r>
      <w:r w:rsidRPr="005F02A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5F02AA">
        <w:rPr>
          <w:rFonts w:ascii="Times New Roman" w:eastAsia="Times New Roman" w:hAnsi="Times New Roman" w:cs="Times New Roman"/>
          <w:sz w:val="28"/>
          <w:szCs w:val="28"/>
          <w:lang w:eastAsia="uk-UA"/>
        </w:rPr>
        <w:t>Частини тіла</w:t>
      </w:r>
      <w:r>
        <w:rPr>
          <w:rFonts w:ascii="Times New Roman" w:eastAsia="Times New Roman" w:hAnsi="Times New Roman" w:cs="Times New Roman"/>
          <w:sz w:val="28"/>
          <w:szCs w:val="28"/>
          <w:lang w:eastAsia="uk-UA"/>
        </w:rPr>
        <w:t>» тощо</w:t>
      </w:r>
      <w:r w:rsidRPr="005F02AA">
        <w:rPr>
          <w:rFonts w:ascii="Times New Roman" w:eastAsia="Times New Roman" w:hAnsi="Times New Roman" w:cs="Times New Roman"/>
          <w:sz w:val="28"/>
          <w:szCs w:val="28"/>
          <w:lang w:eastAsia="uk-UA"/>
        </w:rPr>
        <w:t>.</w:t>
      </w:r>
    </w:p>
    <w:p w:rsidR="00176C5D" w:rsidRPr="00947934" w:rsidRDefault="005F02AA" w:rsidP="00083877">
      <w:pPr>
        <w:spacing w:after="0" w:line="240" w:lineRule="auto"/>
        <w:jc w:val="both"/>
        <w:rPr>
          <w:rFonts w:ascii="Times New Roman" w:eastAsia="Times New Roman" w:hAnsi="Times New Roman" w:cs="Times New Roman"/>
          <w:sz w:val="28"/>
          <w:szCs w:val="28"/>
          <w:lang w:eastAsia="uk-UA"/>
        </w:rPr>
      </w:pPr>
      <w:r w:rsidRPr="005F02AA">
        <w:rPr>
          <w:rFonts w:ascii="Times New Roman" w:eastAsia="Times New Roman" w:hAnsi="Times New Roman" w:cs="Times New Roman"/>
          <w:sz w:val="28"/>
          <w:szCs w:val="28"/>
          <w:lang w:eastAsia="uk-UA"/>
        </w:rPr>
        <w:t>Діти брали участь у мовленнєвих іграх,вивченні вірш</w:t>
      </w:r>
      <w:r>
        <w:rPr>
          <w:rFonts w:ascii="Times New Roman" w:eastAsia="Times New Roman" w:hAnsi="Times New Roman" w:cs="Times New Roman"/>
          <w:sz w:val="28"/>
          <w:szCs w:val="28"/>
          <w:lang w:eastAsia="uk-UA"/>
        </w:rPr>
        <w:t xml:space="preserve">ів та руханок англійською </w:t>
      </w:r>
      <w:r w:rsidRPr="00947934">
        <w:rPr>
          <w:rFonts w:ascii="Times New Roman" w:eastAsia="Times New Roman" w:hAnsi="Times New Roman" w:cs="Times New Roman"/>
          <w:sz w:val="28"/>
          <w:szCs w:val="28"/>
          <w:lang w:eastAsia="uk-UA"/>
        </w:rPr>
        <w:t>мовою,  виявляли зацікавленість до занять, охоче засвоювали новий матеріал</w:t>
      </w:r>
      <w:r w:rsidR="00176C5D" w:rsidRPr="00947934">
        <w:rPr>
          <w:rFonts w:ascii="Times New Roman" w:eastAsia="Times New Roman" w:hAnsi="Times New Roman" w:cs="Times New Roman"/>
          <w:sz w:val="28"/>
          <w:szCs w:val="28"/>
          <w:lang w:eastAsia="uk-UA"/>
        </w:rPr>
        <w:t>.</w:t>
      </w:r>
      <w:r w:rsidR="00176C5D" w:rsidRPr="00947934">
        <w:rPr>
          <w:rFonts w:ascii="Times New Roman" w:eastAsia="Times New Roman" w:hAnsi="Times New Roman" w:cs="Times New Roman"/>
          <w:sz w:val="28"/>
          <w:szCs w:val="28"/>
          <w:lang w:eastAsia="uk-UA"/>
        </w:rPr>
        <w:br/>
      </w:r>
      <w:r w:rsidR="00176C5D" w:rsidRPr="00947934">
        <w:rPr>
          <w:rFonts w:ascii="Times New Roman" w:eastAsia="Times New Roman" w:hAnsi="Times New Roman" w:cs="Times New Roman"/>
          <w:b/>
          <w:sz w:val="28"/>
          <w:szCs w:val="28"/>
          <w:lang w:eastAsia="uk-UA"/>
        </w:rPr>
        <w:t>Музичні керівники ЗДО – Селегей Т.Г., Костюченко І.В.</w:t>
      </w:r>
      <w:r w:rsidR="00176C5D" w:rsidRPr="00947934">
        <w:rPr>
          <w:rFonts w:ascii="Times New Roman" w:eastAsia="Times New Roman" w:hAnsi="Times New Roman" w:cs="Times New Roman"/>
          <w:sz w:val="28"/>
          <w:szCs w:val="28"/>
          <w:lang w:eastAsia="uk-UA"/>
        </w:rPr>
        <w:t xml:space="preserve"> протягом 2025/2026 н.р.працювали   за програмою «Українське</w:t>
      </w:r>
      <w:r w:rsidR="00947934" w:rsidRPr="00947934">
        <w:rPr>
          <w:rFonts w:ascii="Times New Roman" w:eastAsia="Times New Roman" w:hAnsi="Times New Roman" w:cs="Times New Roman"/>
          <w:sz w:val="28"/>
          <w:szCs w:val="28"/>
          <w:lang w:eastAsia="uk-UA"/>
        </w:rPr>
        <w:t xml:space="preserve"> </w:t>
      </w:r>
      <w:r w:rsidR="00176C5D" w:rsidRPr="00947934">
        <w:rPr>
          <w:rFonts w:ascii="Times New Roman" w:eastAsia="Times New Roman" w:hAnsi="Times New Roman" w:cs="Times New Roman"/>
          <w:sz w:val="28"/>
          <w:szCs w:val="28"/>
          <w:lang w:eastAsia="uk-UA"/>
        </w:rPr>
        <w:t>дошкілля»</w:t>
      </w:r>
      <w:r w:rsidR="0064264F" w:rsidRPr="00947934">
        <w:rPr>
          <w:rFonts w:ascii="Times New Roman" w:eastAsia="Times New Roman" w:hAnsi="Times New Roman" w:cs="Times New Roman"/>
          <w:sz w:val="28"/>
          <w:szCs w:val="28"/>
          <w:lang w:eastAsia="uk-UA"/>
        </w:rPr>
        <w:t>,</w:t>
      </w:r>
      <w:r w:rsidR="00176C5D" w:rsidRPr="00947934">
        <w:rPr>
          <w:rFonts w:ascii="Times New Roman" w:eastAsia="Times New Roman" w:hAnsi="Times New Roman" w:cs="Times New Roman"/>
          <w:sz w:val="28"/>
          <w:szCs w:val="28"/>
          <w:lang w:eastAsia="uk-UA"/>
        </w:rPr>
        <w:t xml:space="preserve">  за розділом</w:t>
      </w:r>
      <w:r w:rsidR="00947934" w:rsidRPr="00947934">
        <w:rPr>
          <w:rFonts w:ascii="Times New Roman" w:eastAsia="Times New Roman" w:hAnsi="Times New Roman" w:cs="Times New Roman"/>
          <w:sz w:val="28"/>
          <w:szCs w:val="28"/>
          <w:lang w:eastAsia="uk-UA"/>
        </w:rPr>
        <w:t xml:space="preserve"> </w:t>
      </w:r>
      <w:r w:rsidR="00176C5D" w:rsidRPr="00947934">
        <w:rPr>
          <w:rFonts w:ascii="Times New Roman" w:eastAsia="Times New Roman" w:hAnsi="Times New Roman" w:cs="Times New Roman"/>
          <w:sz w:val="28"/>
          <w:szCs w:val="28"/>
          <w:lang w:eastAsia="uk-UA"/>
        </w:rPr>
        <w:t>музично –естетична</w:t>
      </w:r>
      <w:r w:rsidR="00947934" w:rsidRPr="00947934">
        <w:rPr>
          <w:rFonts w:ascii="Times New Roman" w:eastAsia="Times New Roman" w:hAnsi="Times New Roman" w:cs="Times New Roman"/>
          <w:sz w:val="28"/>
          <w:szCs w:val="28"/>
          <w:lang w:eastAsia="uk-UA"/>
        </w:rPr>
        <w:t xml:space="preserve"> </w:t>
      </w:r>
      <w:r w:rsidR="00176C5D" w:rsidRPr="00947934">
        <w:rPr>
          <w:rFonts w:ascii="Times New Roman" w:eastAsia="Times New Roman" w:hAnsi="Times New Roman" w:cs="Times New Roman"/>
          <w:sz w:val="28"/>
          <w:szCs w:val="28"/>
          <w:lang w:eastAsia="uk-UA"/>
        </w:rPr>
        <w:t xml:space="preserve">діяльность. </w:t>
      </w:r>
      <w:r w:rsidR="00083877" w:rsidRPr="00947934">
        <w:rPr>
          <w:rFonts w:ascii="Times New Roman" w:eastAsia="Times New Roman" w:hAnsi="Times New Roman" w:cs="Times New Roman"/>
          <w:sz w:val="28"/>
          <w:szCs w:val="28"/>
          <w:lang w:eastAsia="uk-UA"/>
        </w:rPr>
        <w:t xml:space="preserve"> «В садочку ми не тужимо, бо з м</w:t>
      </w:r>
      <w:r w:rsidR="00176C5D" w:rsidRPr="00947934">
        <w:rPr>
          <w:rFonts w:ascii="Times New Roman" w:eastAsia="Times New Roman" w:hAnsi="Times New Roman" w:cs="Times New Roman"/>
          <w:sz w:val="28"/>
          <w:szCs w:val="28"/>
          <w:lang w:eastAsia="uk-UA"/>
        </w:rPr>
        <w:t>узикоюдружимо» - таким є  спільнийдевізмузичних керівників.Головнізавдання, яківирішувались:</w:t>
      </w:r>
    </w:p>
    <w:p w:rsidR="00176C5D" w:rsidRPr="00947934" w:rsidRDefault="00176C5D" w:rsidP="00083877">
      <w:pPr>
        <w:numPr>
          <w:ilvl w:val="0"/>
          <w:numId w:val="16"/>
        </w:numPr>
        <w:spacing w:after="0" w:line="240" w:lineRule="auto"/>
        <w:contextualSpacing/>
        <w:jc w:val="both"/>
        <w:rPr>
          <w:rFonts w:ascii="Times New Roman" w:eastAsia="Times New Roman" w:hAnsi="Times New Roman" w:cs="Times New Roman"/>
          <w:sz w:val="28"/>
          <w:szCs w:val="28"/>
          <w:lang w:eastAsia="uk-UA"/>
        </w:rPr>
      </w:pPr>
      <w:r w:rsidRPr="00947934">
        <w:rPr>
          <w:rFonts w:ascii="Times New Roman" w:eastAsia="Times New Roman" w:hAnsi="Times New Roman" w:cs="Times New Roman"/>
          <w:sz w:val="28"/>
          <w:szCs w:val="28"/>
          <w:lang w:eastAsia="uk-UA"/>
        </w:rPr>
        <w:t>Прищеплюватидітямлюбов та інтерес до музики.</w:t>
      </w:r>
    </w:p>
    <w:p w:rsidR="00176C5D" w:rsidRPr="00947934" w:rsidRDefault="00176C5D" w:rsidP="00083877">
      <w:pPr>
        <w:numPr>
          <w:ilvl w:val="0"/>
          <w:numId w:val="16"/>
        </w:numPr>
        <w:spacing w:after="0" w:line="240" w:lineRule="auto"/>
        <w:contextualSpacing/>
        <w:jc w:val="both"/>
        <w:rPr>
          <w:rFonts w:ascii="Times New Roman" w:eastAsia="Times New Roman" w:hAnsi="Times New Roman" w:cs="Times New Roman"/>
          <w:sz w:val="28"/>
          <w:szCs w:val="28"/>
          <w:lang w:eastAsia="uk-UA"/>
        </w:rPr>
      </w:pPr>
      <w:r w:rsidRPr="00947934">
        <w:rPr>
          <w:rFonts w:ascii="Times New Roman" w:eastAsia="Times New Roman" w:hAnsi="Times New Roman" w:cs="Times New Roman"/>
          <w:sz w:val="28"/>
          <w:szCs w:val="28"/>
          <w:lang w:eastAsia="uk-UA"/>
        </w:rPr>
        <w:t>Допомагатидітямувійти в світмузики, розумітиїї.</w:t>
      </w:r>
    </w:p>
    <w:p w:rsidR="00176C5D" w:rsidRPr="00947934" w:rsidRDefault="00176C5D" w:rsidP="00083877">
      <w:pPr>
        <w:numPr>
          <w:ilvl w:val="0"/>
          <w:numId w:val="16"/>
        </w:numPr>
        <w:spacing w:line="240" w:lineRule="auto"/>
        <w:contextualSpacing/>
        <w:jc w:val="both"/>
        <w:rPr>
          <w:rFonts w:ascii="Times New Roman" w:eastAsia="Times New Roman" w:hAnsi="Times New Roman" w:cs="Times New Roman"/>
          <w:sz w:val="28"/>
          <w:szCs w:val="28"/>
          <w:lang w:eastAsia="uk-UA"/>
        </w:rPr>
      </w:pPr>
      <w:r w:rsidRPr="00947934">
        <w:rPr>
          <w:rFonts w:ascii="Times New Roman" w:eastAsia="Times New Roman" w:hAnsi="Times New Roman" w:cs="Times New Roman"/>
          <w:sz w:val="28"/>
          <w:szCs w:val="28"/>
          <w:lang w:eastAsia="uk-UA"/>
        </w:rPr>
        <w:t>Збагачуватимузичнівраженнядітей шляхом ознайомленняїх з різноманітнимимузичнимитворами.</w:t>
      </w:r>
    </w:p>
    <w:p w:rsidR="00176C5D" w:rsidRPr="00947934" w:rsidRDefault="00176C5D" w:rsidP="00083877">
      <w:pPr>
        <w:numPr>
          <w:ilvl w:val="0"/>
          <w:numId w:val="16"/>
        </w:numPr>
        <w:spacing w:line="240" w:lineRule="auto"/>
        <w:contextualSpacing/>
        <w:jc w:val="both"/>
        <w:rPr>
          <w:rFonts w:ascii="Times New Roman" w:eastAsia="Times New Roman" w:hAnsi="Times New Roman" w:cs="Times New Roman"/>
          <w:sz w:val="28"/>
          <w:szCs w:val="28"/>
          <w:lang w:eastAsia="uk-UA"/>
        </w:rPr>
      </w:pPr>
      <w:r w:rsidRPr="00947934">
        <w:rPr>
          <w:rFonts w:ascii="Times New Roman" w:eastAsia="Times New Roman" w:hAnsi="Times New Roman" w:cs="Times New Roman"/>
          <w:sz w:val="28"/>
          <w:szCs w:val="28"/>
          <w:lang w:eastAsia="uk-UA"/>
        </w:rPr>
        <w:t>Навчатидітейзлагодженоспівати, пластично і ритмічнорухатися ,грати на музичних та шумовихінструментах.</w:t>
      </w:r>
    </w:p>
    <w:p w:rsidR="00176C5D" w:rsidRPr="00947934" w:rsidRDefault="00176C5D" w:rsidP="00083877">
      <w:pPr>
        <w:numPr>
          <w:ilvl w:val="0"/>
          <w:numId w:val="16"/>
        </w:numPr>
        <w:spacing w:line="240" w:lineRule="auto"/>
        <w:contextualSpacing/>
        <w:jc w:val="both"/>
        <w:rPr>
          <w:rFonts w:ascii="Times New Roman" w:eastAsia="Times New Roman" w:hAnsi="Times New Roman" w:cs="Times New Roman"/>
          <w:sz w:val="28"/>
          <w:szCs w:val="28"/>
          <w:lang w:eastAsia="uk-UA"/>
        </w:rPr>
      </w:pPr>
      <w:r w:rsidRPr="00947934">
        <w:rPr>
          <w:rFonts w:ascii="Times New Roman" w:eastAsia="Times New Roman" w:hAnsi="Times New Roman" w:cs="Times New Roman"/>
          <w:sz w:val="28"/>
          <w:szCs w:val="28"/>
          <w:lang w:eastAsia="uk-UA"/>
        </w:rPr>
        <w:t>Розвиватимузичніздібностідітей, емоційнучутливість, музичний слух, творчі та артистичніздібностідітей.</w:t>
      </w:r>
    </w:p>
    <w:p w:rsidR="00176C5D" w:rsidRPr="00947934" w:rsidRDefault="00176C5D" w:rsidP="00083877">
      <w:pPr>
        <w:spacing w:after="0" w:line="240" w:lineRule="auto"/>
        <w:ind w:left="360"/>
        <w:jc w:val="both"/>
        <w:rPr>
          <w:rFonts w:ascii="Times New Roman" w:eastAsia="Times New Roman" w:hAnsi="Times New Roman" w:cs="Times New Roman"/>
          <w:sz w:val="28"/>
          <w:szCs w:val="28"/>
          <w:lang w:eastAsia="uk-UA"/>
        </w:rPr>
      </w:pPr>
      <w:r w:rsidRPr="00947934">
        <w:rPr>
          <w:rFonts w:ascii="Times New Roman" w:eastAsia="Times New Roman" w:hAnsi="Times New Roman" w:cs="Times New Roman"/>
          <w:sz w:val="28"/>
          <w:szCs w:val="28"/>
          <w:lang w:eastAsia="uk-UA"/>
        </w:rPr>
        <w:t>Всіцізавданнявзаємозв'язані і залежатьвідвіковихособливостейдітей.</w:t>
      </w:r>
    </w:p>
    <w:p w:rsidR="00176C5D" w:rsidRPr="00947934" w:rsidRDefault="00176C5D" w:rsidP="00083877">
      <w:pPr>
        <w:spacing w:after="0" w:line="240" w:lineRule="auto"/>
        <w:ind w:left="360"/>
        <w:jc w:val="both"/>
        <w:rPr>
          <w:rFonts w:ascii="Times New Roman" w:eastAsia="Times New Roman" w:hAnsi="Times New Roman" w:cs="Times New Roman"/>
          <w:sz w:val="28"/>
          <w:szCs w:val="28"/>
          <w:lang w:eastAsia="uk-UA"/>
        </w:rPr>
      </w:pPr>
      <w:r w:rsidRPr="00947934">
        <w:rPr>
          <w:rFonts w:ascii="Times New Roman" w:eastAsia="Times New Roman" w:hAnsi="Times New Roman" w:cs="Times New Roman"/>
          <w:sz w:val="28"/>
          <w:szCs w:val="28"/>
          <w:lang w:eastAsia="uk-UA"/>
        </w:rPr>
        <w:t>Для досягнення мети мною булизастосовані:</w:t>
      </w:r>
    </w:p>
    <w:p w:rsidR="00176C5D" w:rsidRPr="00947934" w:rsidRDefault="00176C5D" w:rsidP="00083877">
      <w:pPr>
        <w:numPr>
          <w:ilvl w:val="0"/>
          <w:numId w:val="17"/>
        </w:numPr>
        <w:spacing w:line="240" w:lineRule="auto"/>
        <w:contextualSpacing/>
        <w:jc w:val="both"/>
        <w:rPr>
          <w:rFonts w:ascii="Times New Roman" w:eastAsia="Times New Roman" w:hAnsi="Times New Roman" w:cs="Times New Roman"/>
          <w:sz w:val="28"/>
          <w:szCs w:val="28"/>
          <w:lang w:eastAsia="uk-UA"/>
        </w:rPr>
      </w:pPr>
      <w:r w:rsidRPr="00947934">
        <w:rPr>
          <w:rFonts w:ascii="Times New Roman" w:eastAsia="Times New Roman" w:hAnsi="Times New Roman" w:cs="Times New Roman"/>
          <w:sz w:val="28"/>
          <w:szCs w:val="28"/>
          <w:lang w:eastAsia="uk-UA"/>
        </w:rPr>
        <w:t>практичніметоди: художнєвиконаннямузики, пісні, рухів.</w:t>
      </w:r>
    </w:p>
    <w:p w:rsidR="00176C5D" w:rsidRPr="00947934" w:rsidRDefault="00176C5D" w:rsidP="00083877">
      <w:pPr>
        <w:numPr>
          <w:ilvl w:val="0"/>
          <w:numId w:val="17"/>
        </w:numPr>
        <w:spacing w:line="240" w:lineRule="auto"/>
        <w:contextualSpacing/>
        <w:jc w:val="both"/>
        <w:rPr>
          <w:rFonts w:ascii="Times New Roman" w:eastAsia="Times New Roman" w:hAnsi="Times New Roman" w:cs="Times New Roman"/>
          <w:sz w:val="28"/>
          <w:szCs w:val="28"/>
          <w:lang w:eastAsia="uk-UA"/>
        </w:rPr>
      </w:pPr>
      <w:r w:rsidRPr="00947934">
        <w:rPr>
          <w:rFonts w:ascii="Times New Roman" w:eastAsia="Times New Roman" w:hAnsi="Times New Roman" w:cs="Times New Roman"/>
          <w:sz w:val="28"/>
          <w:szCs w:val="28"/>
          <w:lang w:eastAsia="uk-UA"/>
        </w:rPr>
        <w:t>наочніметоди: ілюстрація, іграшки, посібники, музично-дидактичніігри.</w:t>
      </w:r>
    </w:p>
    <w:p w:rsidR="00176C5D" w:rsidRPr="00947934" w:rsidRDefault="00176C5D" w:rsidP="00083877">
      <w:pPr>
        <w:numPr>
          <w:ilvl w:val="0"/>
          <w:numId w:val="17"/>
        </w:numPr>
        <w:spacing w:line="240" w:lineRule="auto"/>
        <w:contextualSpacing/>
        <w:jc w:val="both"/>
        <w:rPr>
          <w:rFonts w:ascii="Times New Roman" w:eastAsia="Times New Roman" w:hAnsi="Times New Roman" w:cs="Times New Roman"/>
          <w:sz w:val="28"/>
          <w:szCs w:val="28"/>
          <w:lang w:eastAsia="uk-UA"/>
        </w:rPr>
      </w:pPr>
      <w:r w:rsidRPr="00947934">
        <w:rPr>
          <w:rFonts w:ascii="Times New Roman" w:eastAsia="Times New Roman" w:hAnsi="Times New Roman" w:cs="Times New Roman"/>
          <w:sz w:val="28"/>
          <w:szCs w:val="28"/>
          <w:lang w:eastAsia="uk-UA"/>
        </w:rPr>
        <w:t>словесніметоди: короткірозповіді, бесіди, пояснення, запитання.</w:t>
      </w:r>
    </w:p>
    <w:p w:rsidR="00176C5D" w:rsidRPr="00947934" w:rsidRDefault="00176C5D" w:rsidP="00083877">
      <w:pPr>
        <w:spacing w:after="0" w:line="240" w:lineRule="auto"/>
        <w:jc w:val="both"/>
        <w:rPr>
          <w:rFonts w:ascii="Times New Roman" w:eastAsia="Times New Roman" w:hAnsi="Times New Roman" w:cs="Times New Roman"/>
          <w:sz w:val="28"/>
          <w:szCs w:val="28"/>
          <w:lang w:eastAsia="uk-UA"/>
        </w:rPr>
      </w:pPr>
      <w:r w:rsidRPr="00947934">
        <w:rPr>
          <w:rFonts w:ascii="Times New Roman" w:eastAsia="Times New Roman" w:hAnsi="Times New Roman" w:cs="Times New Roman"/>
          <w:sz w:val="28"/>
          <w:szCs w:val="28"/>
          <w:lang w:eastAsia="uk-UA"/>
        </w:rPr>
        <w:t>Пріорітетнимнапрямком  уроботі  є   музикотерапія (засібкорекційно-лікувального та розвивальноговпливу на дітей),  а саме: глибокий і органічнийвзаємозвязокмузики,  руху і мови.  З метою самоосвіти  в цьомунапрямку</w:t>
      </w:r>
      <w:r w:rsidR="005F10EB" w:rsidRPr="00947934">
        <w:rPr>
          <w:rFonts w:ascii="Times New Roman" w:eastAsia="Times New Roman" w:hAnsi="Times New Roman" w:cs="Times New Roman"/>
          <w:sz w:val="28"/>
          <w:szCs w:val="28"/>
          <w:lang w:eastAsia="uk-UA"/>
        </w:rPr>
        <w:t>продовжували</w:t>
      </w:r>
      <w:r w:rsidRPr="00947934">
        <w:rPr>
          <w:rFonts w:ascii="Times New Roman" w:eastAsia="Times New Roman" w:hAnsi="Times New Roman" w:cs="Times New Roman"/>
          <w:sz w:val="28"/>
          <w:szCs w:val="28"/>
          <w:lang w:eastAsia="uk-UA"/>
        </w:rPr>
        <w:t>опрацюватипосібник «Методика Карла Орфа в практицімузичногокерівникадитячогодошкільного закладу», а такожподожув</w:t>
      </w:r>
      <w:r w:rsidR="005F10EB" w:rsidRPr="00947934">
        <w:rPr>
          <w:rFonts w:ascii="Times New Roman" w:eastAsia="Times New Roman" w:hAnsi="Times New Roman" w:cs="Times New Roman"/>
          <w:sz w:val="28"/>
          <w:szCs w:val="28"/>
          <w:lang w:eastAsia="uk-UA"/>
        </w:rPr>
        <w:t>алаи</w:t>
      </w:r>
      <w:r w:rsidRPr="00947934">
        <w:rPr>
          <w:rFonts w:ascii="Times New Roman" w:eastAsia="Times New Roman" w:hAnsi="Times New Roman" w:cs="Times New Roman"/>
          <w:sz w:val="28"/>
          <w:szCs w:val="28"/>
          <w:lang w:eastAsia="uk-UA"/>
        </w:rPr>
        <w:t>прац</w:t>
      </w:r>
      <w:r w:rsidR="005F10EB" w:rsidRPr="00947934">
        <w:rPr>
          <w:rFonts w:ascii="Times New Roman" w:eastAsia="Times New Roman" w:hAnsi="Times New Roman" w:cs="Times New Roman"/>
          <w:sz w:val="28"/>
          <w:szCs w:val="28"/>
          <w:lang w:eastAsia="uk-UA"/>
        </w:rPr>
        <w:t>ю</w:t>
      </w:r>
      <w:r w:rsidRPr="00947934">
        <w:rPr>
          <w:rFonts w:ascii="Times New Roman" w:eastAsia="Times New Roman" w:hAnsi="Times New Roman" w:cs="Times New Roman"/>
          <w:sz w:val="28"/>
          <w:szCs w:val="28"/>
          <w:lang w:eastAsia="uk-UA"/>
        </w:rPr>
        <w:t>вати</w:t>
      </w:r>
      <w:r w:rsidR="005F10EB" w:rsidRPr="00947934">
        <w:rPr>
          <w:rFonts w:ascii="Times New Roman" w:eastAsia="Times New Roman" w:hAnsi="Times New Roman" w:cs="Times New Roman"/>
          <w:sz w:val="28"/>
          <w:szCs w:val="28"/>
          <w:lang w:eastAsia="uk-UA"/>
        </w:rPr>
        <w:t>за Програмою</w:t>
      </w:r>
      <w:r w:rsidRPr="00947934">
        <w:rPr>
          <w:rFonts w:ascii="Times New Roman" w:eastAsia="Times New Roman" w:hAnsi="Times New Roman" w:cs="Times New Roman"/>
          <w:sz w:val="28"/>
          <w:szCs w:val="28"/>
          <w:lang w:eastAsia="uk-UA"/>
        </w:rPr>
        <w:t>оздоровчо –освітньоїїроботи  з дітьми старшого дошкільноговіку «Веселкова музикотерапія»</w:t>
      </w:r>
      <w:r w:rsidR="005F10EB" w:rsidRPr="00947934">
        <w:rPr>
          <w:rFonts w:ascii="Times New Roman" w:eastAsia="Times New Roman" w:hAnsi="Times New Roman" w:cs="Times New Roman"/>
          <w:sz w:val="28"/>
          <w:szCs w:val="28"/>
          <w:lang w:eastAsia="uk-UA"/>
        </w:rPr>
        <w:t>.</w:t>
      </w:r>
    </w:p>
    <w:p w:rsidR="00176C5D" w:rsidRPr="00947934" w:rsidRDefault="00176C5D" w:rsidP="00083877">
      <w:pPr>
        <w:spacing w:after="0" w:line="240" w:lineRule="auto"/>
        <w:jc w:val="both"/>
        <w:rPr>
          <w:rFonts w:ascii="Times New Roman" w:eastAsia="Times New Roman" w:hAnsi="Times New Roman" w:cs="Times New Roman"/>
          <w:sz w:val="28"/>
          <w:szCs w:val="28"/>
          <w:lang w:eastAsia="uk-UA"/>
        </w:rPr>
      </w:pPr>
      <w:r w:rsidRPr="00947934">
        <w:rPr>
          <w:rFonts w:ascii="Times New Roman" w:eastAsia="Times New Roman" w:hAnsi="Times New Roman" w:cs="Times New Roman"/>
          <w:sz w:val="28"/>
          <w:szCs w:val="28"/>
          <w:lang w:eastAsia="uk-UA"/>
        </w:rPr>
        <w:lastRenderedPageBreak/>
        <w:t>Під</w:t>
      </w:r>
      <w:r w:rsidR="005F10EB" w:rsidRPr="00947934">
        <w:rPr>
          <w:rFonts w:ascii="Times New Roman" w:eastAsia="Times New Roman" w:hAnsi="Times New Roman" w:cs="Times New Roman"/>
          <w:sz w:val="28"/>
          <w:szCs w:val="28"/>
          <w:lang w:eastAsia="uk-UA"/>
        </w:rPr>
        <w:t xml:space="preserve"> час навчального року  проводили</w:t>
      </w:r>
      <w:r w:rsidRPr="00947934">
        <w:rPr>
          <w:rFonts w:ascii="Times New Roman" w:eastAsia="Times New Roman" w:hAnsi="Times New Roman" w:cs="Times New Roman"/>
          <w:sz w:val="28"/>
          <w:szCs w:val="28"/>
          <w:lang w:eastAsia="uk-UA"/>
        </w:rPr>
        <w:t xml:space="preserve">  свята та розвагивідповідно</w:t>
      </w:r>
      <w:r w:rsidR="005F10EB" w:rsidRPr="00947934">
        <w:rPr>
          <w:rFonts w:ascii="Times New Roman" w:eastAsia="Times New Roman" w:hAnsi="Times New Roman" w:cs="Times New Roman"/>
          <w:sz w:val="28"/>
          <w:szCs w:val="28"/>
          <w:lang w:eastAsia="uk-UA"/>
        </w:rPr>
        <w:t>до перспективного річного</w:t>
      </w:r>
      <w:r w:rsidRPr="00947934">
        <w:rPr>
          <w:rFonts w:ascii="Times New Roman" w:eastAsia="Times New Roman" w:hAnsi="Times New Roman" w:cs="Times New Roman"/>
          <w:sz w:val="28"/>
          <w:szCs w:val="28"/>
          <w:lang w:eastAsia="uk-UA"/>
        </w:rPr>
        <w:t>плану  масовихзаходів, на якихдітидемонструвалисвоїдосягнення з усіхвидівмистецькоїдіяльності.</w:t>
      </w:r>
    </w:p>
    <w:p w:rsidR="00083877" w:rsidRPr="00947934" w:rsidRDefault="005F10EB" w:rsidP="00083877">
      <w:pPr>
        <w:spacing w:after="0" w:line="240" w:lineRule="auto"/>
        <w:jc w:val="both"/>
        <w:rPr>
          <w:rFonts w:ascii="Times New Roman" w:eastAsia="Times New Roman" w:hAnsi="Times New Roman" w:cs="Times New Roman"/>
          <w:sz w:val="28"/>
          <w:szCs w:val="28"/>
          <w:lang w:eastAsia="uk-UA"/>
        </w:rPr>
      </w:pPr>
      <w:r w:rsidRPr="00947934">
        <w:rPr>
          <w:rFonts w:ascii="Times New Roman" w:eastAsia="Times New Roman" w:hAnsi="Times New Roman" w:cs="Times New Roman"/>
          <w:sz w:val="28"/>
          <w:szCs w:val="28"/>
          <w:lang w:eastAsia="uk-UA"/>
        </w:rPr>
        <w:t>Селегей Т.Г.</w:t>
      </w:r>
      <w:r w:rsidR="00176C5D" w:rsidRPr="00947934">
        <w:rPr>
          <w:rFonts w:ascii="Times New Roman" w:eastAsia="Times New Roman" w:hAnsi="Times New Roman" w:cs="Times New Roman"/>
          <w:sz w:val="28"/>
          <w:szCs w:val="28"/>
          <w:lang w:eastAsia="uk-UA"/>
        </w:rPr>
        <w:t xml:space="preserve"> проводила заняття</w:t>
      </w:r>
      <w:r w:rsidR="00947934">
        <w:rPr>
          <w:rFonts w:ascii="Times New Roman" w:eastAsia="Times New Roman" w:hAnsi="Times New Roman" w:cs="Times New Roman"/>
          <w:sz w:val="28"/>
          <w:szCs w:val="28"/>
          <w:lang w:eastAsia="uk-UA"/>
        </w:rPr>
        <w:t xml:space="preserve"> </w:t>
      </w:r>
      <w:r w:rsidR="00176C5D" w:rsidRPr="00947934">
        <w:rPr>
          <w:rFonts w:ascii="Times New Roman" w:eastAsia="Times New Roman" w:hAnsi="Times New Roman" w:cs="Times New Roman"/>
          <w:sz w:val="28"/>
          <w:szCs w:val="28"/>
          <w:lang w:eastAsia="uk-UA"/>
        </w:rPr>
        <w:t>гуртка «У</w:t>
      </w:r>
      <w:r w:rsidR="00947934">
        <w:rPr>
          <w:rFonts w:ascii="Times New Roman" w:eastAsia="Times New Roman" w:hAnsi="Times New Roman" w:cs="Times New Roman"/>
          <w:sz w:val="28"/>
          <w:szCs w:val="28"/>
          <w:lang w:eastAsia="uk-UA"/>
        </w:rPr>
        <w:t xml:space="preserve"> </w:t>
      </w:r>
      <w:r w:rsidR="00176C5D" w:rsidRPr="00947934">
        <w:rPr>
          <w:rFonts w:ascii="Times New Roman" w:eastAsia="Times New Roman" w:hAnsi="Times New Roman" w:cs="Times New Roman"/>
          <w:sz w:val="28"/>
          <w:szCs w:val="28"/>
          <w:lang w:eastAsia="uk-UA"/>
        </w:rPr>
        <w:t>світі</w:t>
      </w:r>
      <w:r w:rsidR="00947934">
        <w:rPr>
          <w:rFonts w:ascii="Times New Roman" w:eastAsia="Times New Roman" w:hAnsi="Times New Roman" w:cs="Times New Roman"/>
          <w:sz w:val="28"/>
          <w:szCs w:val="28"/>
          <w:lang w:eastAsia="uk-UA"/>
        </w:rPr>
        <w:t xml:space="preserve"> </w:t>
      </w:r>
      <w:r w:rsidR="00176C5D" w:rsidRPr="00947934">
        <w:rPr>
          <w:rFonts w:ascii="Times New Roman" w:eastAsia="Times New Roman" w:hAnsi="Times New Roman" w:cs="Times New Roman"/>
          <w:sz w:val="28"/>
          <w:szCs w:val="28"/>
          <w:lang w:eastAsia="uk-UA"/>
        </w:rPr>
        <w:t>музичних</w:t>
      </w:r>
      <w:r w:rsidR="00947934">
        <w:rPr>
          <w:rFonts w:ascii="Times New Roman" w:eastAsia="Times New Roman" w:hAnsi="Times New Roman" w:cs="Times New Roman"/>
          <w:sz w:val="28"/>
          <w:szCs w:val="28"/>
          <w:lang w:eastAsia="uk-UA"/>
        </w:rPr>
        <w:t xml:space="preserve"> </w:t>
      </w:r>
      <w:r w:rsidR="00176C5D" w:rsidRPr="00947934">
        <w:rPr>
          <w:rFonts w:ascii="Times New Roman" w:eastAsia="Times New Roman" w:hAnsi="Times New Roman" w:cs="Times New Roman"/>
          <w:sz w:val="28"/>
          <w:szCs w:val="28"/>
          <w:lang w:eastAsia="uk-UA"/>
        </w:rPr>
        <w:t>звуків».</w:t>
      </w:r>
      <w:r w:rsidR="00947934">
        <w:rPr>
          <w:rFonts w:ascii="Times New Roman" w:eastAsia="Times New Roman" w:hAnsi="Times New Roman" w:cs="Times New Roman"/>
          <w:sz w:val="28"/>
          <w:szCs w:val="28"/>
          <w:lang w:eastAsia="uk-UA"/>
        </w:rPr>
        <w:t xml:space="preserve"> </w:t>
      </w:r>
      <w:r w:rsidR="00176C5D" w:rsidRPr="00947934">
        <w:rPr>
          <w:rFonts w:ascii="Times New Roman" w:eastAsia="Times New Roman" w:hAnsi="Times New Roman" w:cs="Times New Roman"/>
          <w:sz w:val="28"/>
          <w:szCs w:val="28"/>
          <w:lang w:eastAsia="uk-UA"/>
        </w:rPr>
        <w:t>За необхідністю (під час тривоги)</w:t>
      </w:r>
      <w:r w:rsidRPr="00947934">
        <w:rPr>
          <w:rFonts w:ascii="Times New Roman" w:eastAsia="Times New Roman" w:hAnsi="Times New Roman" w:cs="Times New Roman"/>
          <w:sz w:val="28"/>
          <w:szCs w:val="28"/>
          <w:lang w:eastAsia="uk-UA"/>
        </w:rPr>
        <w:t>ці</w:t>
      </w:r>
      <w:r w:rsidR="00947934">
        <w:rPr>
          <w:rFonts w:ascii="Times New Roman" w:eastAsia="Times New Roman" w:hAnsi="Times New Roman" w:cs="Times New Roman"/>
          <w:sz w:val="28"/>
          <w:szCs w:val="28"/>
          <w:lang w:eastAsia="uk-UA"/>
        </w:rPr>
        <w:t xml:space="preserve"> </w:t>
      </w:r>
      <w:r w:rsidR="00176C5D" w:rsidRPr="00947934">
        <w:rPr>
          <w:rFonts w:ascii="Times New Roman" w:eastAsia="Times New Roman" w:hAnsi="Times New Roman" w:cs="Times New Roman"/>
          <w:sz w:val="28"/>
          <w:szCs w:val="28"/>
          <w:lang w:eastAsia="uk-UA"/>
        </w:rPr>
        <w:t>заняття</w:t>
      </w:r>
      <w:r w:rsidR="00947934">
        <w:rPr>
          <w:rFonts w:ascii="Times New Roman" w:eastAsia="Times New Roman" w:hAnsi="Times New Roman" w:cs="Times New Roman"/>
          <w:sz w:val="28"/>
          <w:szCs w:val="28"/>
          <w:lang w:eastAsia="uk-UA"/>
        </w:rPr>
        <w:t xml:space="preserve"> </w:t>
      </w:r>
      <w:r w:rsidR="00083877" w:rsidRPr="00947934">
        <w:rPr>
          <w:rFonts w:ascii="Times New Roman" w:eastAsia="Times New Roman" w:hAnsi="Times New Roman" w:cs="Times New Roman"/>
          <w:sz w:val="28"/>
          <w:szCs w:val="28"/>
          <w:lang w:eastAsia="uk-UA"/>
        </w:rPr>
        <w:t>відбувались  в укритті</w:t>
      </w:r>
      <w:r w:rsidR="00176C5D" w:rsidRPr="00947934">
        <w:rPr>
          <w:rFonts w:ascii="Times New Roman" w:eastAsia="Times New Roman" w:hAnsi="Times New Roman" w:cs="Times New Roman"/>
          <w:sz w:val="28"/>
          <w:szCs w:val="28"/>
          <w:lang w:eastAsia="uk-UA"/>
        </w:rPr>
        <w:t xml:space="preserve"> ( </w:t>
      </w:r>
      <w:r w:rsidR="00083877" w:rsidRPr="00947934">
        <w:rPr>
          <w:rFonts w:ascii="Times New Roman" w:eastAsia="Times New Roman" w:hAnsi="Times New Roman" w:cs="Times New Roman"/>
          <w:sz w:val="28"/>
          <w:szCs w:val="28"/>
          <w:lang w:eastAsia="uk-UA"/>
        </w:rPr>
        <w:t>групові та індивідуальні</w:t>
      </w:r>
      <w:r w:rsidR="00176C5D" w:rsidRPr="00947934">
        <w:rPr>
          <w:rFonts w:ascii="Times New Roman" w:eastAsia="Times New Roman" w:hAnsi="Times New Roman" w:cs="Times New Roman"/>
          <w:sz w:val="28"/>
          <w:szCs w:val="28"/>
          <w:lang w:eastAsia="uk-UA"/>
        </w:rPr>
        <w:t>)</w:t>
      </w:r>
      <w:r w:rsidR="00083877" w:rsidRPr="00947934">
        <w:rPr>
          <w:rFonts w:ascii="Times New Roman" w:eastAsia="Times New Roman" w:hAnsi="Times New Roman" w:cs="Times New Roman"/>
          <w:sz w:val="28"/>
          <w:szCs w:val="28"/>
          <w:lang w:eastAsia="uk-UA"/>
        </w:rPr>
        <w:t>.</w:t>
      </w:r>
    </w:p>
    <w:p w:rsidR="00200C78" w:rsidRPr="00947934" w:rsidRDefault="00176C5D" w:rsidP="00083877">
      <w:pPr>
        <w:spacing w:after="0" w:line="240" w:lineRule="auto"/>
        <w:jc w:val="both"/>
        <w:rPr>
          <w:rFonts w:ascii="Times New Roman" w:eastAsia="Times New Roman" w:hAnsi="Times New Roman" w:cs="Times New Roman"/>
          <w:sz w:val="28"/>
          <w:szCs w:val="28"/>
          <w:lang w:eastAsia="uk-UA"/>
        </w:rPr>
      </w:pPr>
      <w:r w:rsidRPr="00947934">
        <w:rPr>
          <w:rFonts w:ascii="Times New Roman" w:eastAsia="Times New Roman" w:hAnsi="Times New Roman" w:cs="Times New Roman"/>
          <w:kern w:val="24"/>
          <w:sz w:val="28"/>
          <w:szCs w:val="28"/>
          <w:lang w:eastAsia="ru-RU"/>
        </w:rPr>
        <w:t xml:space="preserve">В рамках методичного </w:t>
      </w:r>
      <w:r w:rsidR="00947934" w:rsidRPr="00947934">
        <w:rPr>
          <w:rFonts w:ascii="Times New Roman" w:eastAsia="Times New Roman" w:hAnsi="Times New Roman" w:cs="Times New Roman"/>
          <w:kern w:val="24"/>
          <w:sz w:val="28"/>
          <w:szCs w:val="28"/>
          <w:lang w:eastAsia="ru-RU"/>
        </w:rPr>
        <w:t>об’єднання</w:t>
      </w:r>
      <w:r w:rsidRPr="00947934">
        <w:rPr>
          <w:rFonts w:ascii="Times New Roman" w:eastAsia="Times New Roman" w:hAnsi="Times New Roman" w:cs="Times New Roman"/>
          <w:kern w:val="24"/>
          <w:sz w:val="28"/>
          <w:szCs w:val="28"/>
          <w:lang w:eastAsia="ru-RU"/>
        </w:rPr>
        <w:t xml:space="preserve"> спільноти працівників освіти Іванківської територіальної громади </w:t>
      </w:r>
      <w:r w:rsidR="00083877" w:rsidRPr="00947934">
        <w:rPr>
          <w:rFonts w:ascii="Times New Roman" w:eastAsia="Times New Roman" w:hAnsi="Times New Roman" w:cs="Times New Roman"/>
          <w:kern w:val="24"/>
          <w:sz w:val="28"/>
          <w:szCs w:val="28"/>
          <w:lang w:eastAsia="ru-RU"/>
        </w:rPr>
        <w:t xml:space="preserve">Костюченко І.В. </w:t>
      </w:r>
      <w:r w:rsidRPr="00947934">
        <w:rPr>
          <w:rFonts w:ascii="Times New Roman" w:eastAsia="Times New Roman" w:hAnsi="Times New Roman" w:cs="Times New Roman"/>
          <w:kern w:val="24"/>
          <w:sz w:val="28"/>
          <w:szCs w:val="28"/>
          <w:lang w:eastAsia="ru-RU"/>
        </w:rPr>
        <w:t>підготувала та провела консультацію для музичних керівників громади, де поділилась музичним та теоретичним матеріалом для використання на святах та розвагах в ЗДО за п</w:t>
      </w:r>
      <w:r w:rsidR="00083877" w:rsidRPr="00947934">
        <w:rPr>
          <w:rFonts w:ascii="Times New Roman" w:eastAsia="Times New Roman" w:hAnsi="Times New Roman" w:cs="Times New Roman"/>
          <w:kern w:val="24"/>
          <w:sz w:val="28"/>
          <w:szCs w:val="28"/>
          <w:lang w:eastAsia="ru-RU"/>
        </w:rPr>
        <w:t>рограмою «Українське дошкілля» та к</w:t>
      </w:r>
      <w:r w:rsidRPr="00947934">
        <w:rPr>
          <w:rFonts w:ascii="Times New Roman" w:eastAsia="Times New Roman" w:hAnsi="Times New Roman" w:cs="Times New Roman"/>
          <w:kern w:val="24"/>
          <w:sz w:val="28"/>
          <w:szCs w:val="28"/>
          <w:lang w:eastAsia="ru-RU"/>
        </w:rPr>
        <w:t>оординувала роботу спільноти музи</w:t>
      </w:r>
      <w:r w:rsidR="00083877" w:rsidRPr="00947934">
        <w:rPr>
          <w:rFonts w:ascii="Times New Roman" w:eastAsia="Times New Roman" w:hAnsi="Times New Roman" w:cs="Times New Roman"/>
          <w:kern w:val="24"/>
          <w:sz w:val="28"/>
          <w:szCs w:val="28"/>
          <w:lang w:eastAsia="ru-RU"/>
        </w:rPr>
        <w:t>чних керівників Іванківської ТГ.</w:t>
      </w:r>
    </w:p>
    <w:p w:rsidR="00200C78" w:rsidRPr="00947934" w:rsidRDefault="00200C78" w:rsidP="00D42B6E">
      <w:pPr>
        <w:pStyle w:val="a8"/>
        <w:numPr>
          <w:ilvl w:val="0"/>
          <w:numId w:val="14"/>
        </w:numPr>
        <w:spacing w:after="0" w:line="240" w:lineRule="auto"/>
        <w:rPr>
          <w:rFonts w:ascii="Times New Roman" w:eastAsia="Times New Roman" w:hAnsi="Times New Roman" w:cs="Times New Roman"/>
          <w:b/>
          <w:sz w:val="28"/>
          <w:szCs w:val="28"/>
          <w:lang w:eastAsia="ru-RU"/>
        </w:rPr>
      </w:pPr>
      <w:r w:rsidRPr="00947934">
        <w:rPr>
          <w:rFonts w:ascii="Times New Roman" w:eastAsia="Times New Roman" w:hAnsi="Times New Roman" w:cs="Times New Roman"/>
          <w:b/>
          <w:sz w:val="28"/>
          <w:szCs w:val="28"/>
          <w:lang w:eastAsia="ru-RU"/>
        </w:rPr>
        <w:t xml:space="preserve">Формування готовності дітей старшого дошкільного віку </w:t>
      </w:r>
    </w:p>
    <w:p w:rsidR="00200C78" w:rsidRPr="00947934" w:rsidRDefault="00200C78" w:rsidP="00200C78">
      <w:pPr>
        <w:spacing w:after="0" w:line="240" w:lineRule="auto"/>
        <w:contextualSpacing/>
        <w:jc w:val="center"/>
        <w:rPr>
          <w:rFonts w:ascii="Times New Roman" w:eastAsia="Times New Roman" w:hAnsi="Times New Roman" w:cs="Times New Roman"/>
          <w:b/>
          <w:sz w:val="28"/>
          <w:szCs w:val="28"/>
          <w:lang w:eastAsia="ru-RU"/>
        </w:rPr>
      </w:pPr>
      <w:r w:rsidRPr="00947934">
        <w:rPr>
          <w:rFonts w:ascii="Times New Roman" w:eastAsia="Times New Roman" w:hAnsi="Times New Roman" w:cs="Times New Roman"/>
          <w:b/>
          <w:sz w:val="28"/>
          <w:szCs w:val="28"/>
          <w:lang w:eastAsia="ru-RU"/>
        </w:rPr>
        <w:t>до навчання у школі</w:t>
      </w:r>
    </w:p>
    <w:p w:rsidR="00200C78" w:rsidRPr="00947934"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947934">
        <w:rPr>
          <w:rFonts w:ascii="Times New Roman" w:eastAsia="Times New Roman" w:hAnsi="Times New Roman" w:cs="Times New Roman"/>
          <w:sz w:val="28"/>
          <w:szCs w:val="28"/>
          <w:lang w:eastAsia="ru-RU"/>
        </w:rPr>
        <w:t>У 2025/2026 навчальному році одним із пріоритетних напрямів діяльності закладу дошкільної освіти залишалося забезпечення якісної та всебічної підготовки дітей старшого дошкільного віку до подальшого навчання у школі. Робота педагогічного колективу була спрямована не на форсоване «шкільне навчання» дітей, а на формування життєвої, соціальної, емоційної, мовленнєвої, пізнавальної та психологічної готовності майбутніх першокласників відповідно до сучасних підходів Нової української школи.</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947934">
        <w:rPr>
          <w:rFonts w:ascii="Times New Roman" w:eastAsia="Times New Roman" w:hAnsi="Times New Roman" w:cs="Times New Roman"/>
          <w:sz w:val="28"/>
          <w:szCs w:val="28"/>
          <w:lang w:eastAsia="ru-RU"/>
        </w:rPr>
        <w:t xml:space="preserve">          Упродовж року педагоги старшої групи працювали над створенням такого освітнього середовища, у якому дитина могла не лише отримувати</w:t>
      </w:r>
      <w:r w:rsidRPr="00200C78">
        <w:rPr>
          <w:rFonts w:ascii="Times New Roman" w:eastAsia="Times New Roman" w:hAnsi="Times New Roman" w:cs="Times New Roman"/>
          <w:sz w:val="28"/>
          <w:szCs w:val="28"/>
          <w:lang w:eastAsia="ru-RU"/>
        </w:rPr>
        <w:t xml:space="preserve"> знання та практичні навички, а й розвивати впевненість у собі, самостійність, ініціативність, здатність взаємодіяти з іншими, висловлювати власну думку та приймати рішення. Особлива увага приділялася формуванню позитивної мотивації до майбутнього навчання та створенню емоційно комфортного переходу від дошкільного дитинства до шкільного життя.</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Освітня діяльність із дітьми старшого дошкільного віку організовувалася через інтегровані заняття, дослідницьку діяльність, дидактичні та сюжетно-рольові ігри, мовленнєві вправи, творчі майстерні, проблемно-пошукові ситуації, мініпроєкти та тематичні тижні. У роботі педагоги активно використовували ігрові методи навчання, елементи критичного мислення, вправи на розвиток пам’яті, уваги, уяви, дрібної моторики, логіко-математичних умінь та комунікативних навичок.</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Значна увага приділялася мовленнєвому розвитку дітей. Упродовж року педагоги систематично проводили вправи на розвиток зв’язного мовлення, звукової культури мовлення, фонематичного слуху, вчили дітей будувати поширені речення, складати розповіді за серією картин, переказувати казки, висловлювати власні думки та аргументувати відповіді. Діти активно брали участь у мовленнєвих іграх, театралізованій діяльності, інсценізаціях, «колах спілкування» та сюжетно-рольових іграх </w:t>
      </w:r>
      <w:r w:rsidRPr="00200C78">
        <w:rPr>
          <w:rFonts w:ascii="Times New Roman" w:eastAsia="Times New Roman" w:hAnsi="Times New Roman" w:cs="Times New Roman"/>
          <w:b/>
          <w:bCs/>
          <w:sz w:val="28"/>
          <w:szCs w:val="28"/>
          <w:lang w:eastAsia="ru-RU"/>
        </w:rPr>
        <w:t>«Школа», «Бібліотека», «Пошта», «Магазин»,</w:t>
      </w:r>
      <w:r w:rsidRPr="00200C78">
        <w:rPr>
          <w:rFonts w:ascii="Times New Roman" w:eastAsia="Times New Roman" w:hAnsi="Times New Roman" w:cs="Times New Roman"/>
          <w:sz w:val="28"/>
          <w:szCs w:val="28"/>
          <w:lang w:eastAsia="ru-RU"/>
        </w:rPr>
        <w:t xml:space="preserve"> що сприяло формуванню комунікативної компетентності та впевненості у спілкуванні.</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lastRenderedPageBreak/>
        <w:t xml:space="preserve">       У роботі з підготовки дітей до школи педагоги систематично формували елементарні математичні уявлення: діти вправлялися у лічбі, орієнтуванні у просторі та часі, ознайомлювалися з геометричними фігурами, вчилися порівнювати предмети, класифікувати, аналізувати, встановлювати причинно-наслідкові зв’язки та виконувати логічні завдання. Значна увага приділялася розвитку дрібної моторики рук, підготовці руки до письма через графічні вправи, штрихування, роботу з трафаретами, конструювання, ліплення та творчі види діяльності.</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Особливе значення у процесі підготовки майбутніх першокласників мало формування психологічної готовності до школи. Педагоги працювали над розвитком у дітей уміння слухати й чути інструкцію, концентрувати увагу, доводити розпочату справу до завершення, контролювати власну поведінку, взаємодіяти в колективі та долати труднощі. У роботі використовувалися психогімнастика, вправи на саморегуляцію, емоційне розвантаження, розвиток довільної поведінки та навичок співпраці.</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Важливим напрямом діяльності залишалося формування соціальної компетентності дітей. Упродовж року вихованці вчилися працювати у парі та команді, домовлятися, дотримуватися правил взаємодії, вирішувати конфліктні ситуації мирним шляхом, проявляти повагу до інших та відповідальність за власні дії. Через рольові та ігрові ситуації діти знайомилися із соціальними ролями дорослих, поняттями відповідальності, дисципліни, взаємодопомоги та взаємоповаги.</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В умовах воєнного стану особливої актуальності набули питання безпеки життєдіяльності та емоційної стійкості дітей. Педагоги систематично проводили бесіди, тренувальні вправи та дидактичні ігри щодо правил поведінки під час сигналу «Повітряна тривога», евакуації до укриття, безпечного поводження з незнайомими предметами, формували у дітей навички безпечної поведінки та елементарної самоорганізації у надзвичайних ситуаціях.</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Невід’ємною складовою підготовки до школи було національно-патріотичне виховання. Діти ознайомлювалися з державними символами України, народними традиціями, культурою та історією рідного краю, брали участь у тематичних заходах, творчих виставках, благодійних акціях, створювали малюнки та листівки для захисників України, вчили вірші та пісні патріотичного змісту.</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Педагоги активно впроваджували сучасні та інтерактивні форми роботи з дітьми старшого дошкільного віку. Значний інтерес у вихованців викликали інтегровані цикли занять </w:t>
      </w:r>
      <w:r w:rsidRPr="00200C78">
        <w:rPr>
          <w:rFonts w:ascii="Times New Roman" w:eastAsia="Times New Roman" w:hAnsi="Times New Roman" w:cs="Times New Roman"/>
          <w:b/>
          <w:bCs/>
          <w:sz w:val="28"/>
          <w:szCs w:val="28"/>
          <w:lang w:eastAsia="ru-RU"/>
        </w:rPr>
        <w:t>«Майбутній першокласник — це я», тематичні ігрові ситуації «Подорож до школи», інтерактивні мінізаняття «Уроки від Совеняти», творчі проєкти «Школа — це цікаво» та «Я іду до школи».</w:t>
      </w:r>
      <w:r w:rsidRPr="00200C78">
        <w:rPr>
          <w:rFonts w:ascii="Times New Roman" w:eastAsia="Times New Roman" w:hAnsi="Times New Roman" w:cs="Times New Roman"/>
          <w:sz w:val="28"/>
          <w:szCs w:val="28"/>
          <w:lang w:eastAsia="ru-RU"/>
        </w:rPr>
        <w:t xml:space="preserve"> У процесі такої діяльності діти знайомилися з майбутнім шкільним життям, вчилися презентувати себе, працювати за інструкцією, висловлювати власні думки, проявляти самостійність та відповідальність.</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Важливе місце у забезпеченні якісної підготовки дітей до школи займала співпраця з батьками вихованців. Упродовж року проводилися індивідуальні </w:t>
      </w:r>
      <w:r w:rsidRPr="00200C78">
        <w:rPr>
          <w:rFonts w:ascii="Times New Roman" w:eastAsia="Times New Roman" w:hAnsi="Times New Roman" w:cs="Times New Roman"/>
          <w:sz w:val="28"/>
          <w:szCs w:val="28"/>
          <w:lang w:eastAsia="ru-RU"/>
        </w:rPr>
        <w:lastRenderedPageBreak/>
        <w:t>консультації, бесіди, анкетування, тематичні зустрічі та інформаційні консультації щодо психологічної, емоційної та практичної готовності дітей до навчання у школі. Батьки отримували рекомендації щодо розвитку самостійності дітей, підтримки позитивної мотивації до навчання, організації режиму дня майбутнього першокласника та формування впевненості дитини у власних силах.</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Позитивним результатом проведеної роботи стало те, що більшість вихованців старшого дошкільного віку продемонстрували достатній рівень сформованості основних життєвих компетентностей, пізнавальної активності, комунікативних навичок, емоційної зрілості та психологічної готовності до навчання у школі. Діти виявляли зацікавленість майбутнім навчанням, уміння взаємодіяти з однолітками та дорослими, працювати у колективі, виконувати поставлені завдання та проявляти самостійність у різних видах діяльності.</w:t>
      </w:r>
    </w:p>
    <w:p w:rsidR="00200C78" w:rsidRPr="00200C78" w:rsidRDefault="00200C78" w:rsidP="00D42B6E">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Таким чином, робота з підготовки дітей старшого дошкільного віку до навчання у школі у 2025/2026 навчальному році була системною, комплексною та результативною. Вона забезпечувала збереження цінності дошкільного дитинства, створення умов для гармонійного розвитку особистості дитини та формування основ успішної адаптації майбутніх першокласників до подальшого навч</w:t>
      </w:r>
      <w:r w:rsidR="00D42B6E">
        <w:rPr>
          <w:rFonts w:ascii="Times New Roman" w:eastAsia="Times New Roman" w:hAnsi="Times New Roman" w:cs="Times New Roman"/>
          <w:sz w:val="28"/>
          <w:szCs w:val="28"/>
          <w:lang w:eastAsia="ru-RU"/>
        </w:rPr>
        <w:t>ання у Новій українській школі.</w:t>
      </w:r>
    </w:p>
    <w:p w:rsidR="00200C78" w:rsidRPr="00200C78" w:rsidRDefault="00D42B6E" w:rsidP="00D42B6E">
      <w:pPr>
        <w:spacing w:after="0" w:line="240" w:lineRule="auto"/>
        <w:ind w:left="1146"/>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en-US" w:eastAsia="ru-RU"/>
        </w:rPr>
        <w:t xml:space="preserve">VI. </w:t>
      </w:r>
      <w:r w:rsidR="00200C78" w:rsidRPr="00200C78">
        <w:rPr>
          <w:rFonts w:ascii="Times New Roman" w:eastAsia="Times New Roman" w:hAnsi="Times New Roman" w:cs="Times New Roman"/>
          <w:b/>
          <w:sz w:val="28"/>
          <w:szCs w:val="28"/>
          <w:lang w:eastAsia="ru-RU"/>
        </w:rPr>
        <w:t xml:space="preserve">Партнерська взаємодія закладу дошкільної освіти </w:t>
      </w:r>
    </w:p>
    <w:p w:rsidR="00200C78" w:rsidRPr="00200C78" w:rsidRDefault="00200C78" w:rsidP="00200C78">
      <w:pPr>
        <w:spacing w:after="0" w:line="240" w:lineRule="auto"/>
        <w:contextualSpacing/>
        <w:jc w:val="center"/>
        <w:rPr>
          <w:rFonts w:ascii="Times New Roman" w:eastAsia="Times New Roman" w:hAnsi="Times New Roman" w:cs="Times New Roman"/>
          <w:sz w:val="28"/>
          <w:szCs w:val="28"/>
          <w:lang w:eastAsia="ru-RU"/>
        </w:rPr>
      </w:pPr>
      <w:r w:rsidRPr="00200C78">
        <w:rPr>
          <w:rFonts w:ascii="Times New Roman" w:eastAsia="Times New Roman" w:hAnsi="Times New Roman" w:cs="Times New Roman"/>
          <w:b/>
          <w:sz w:val="28"/>
          <w:szCs w:val="28"/>
          <w:lang w:eastAsia="ru-RU"/>
        </w:rPr>
        <w:t>з родинами вихованців</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 2025/2026 навчальному році одним із важливих напрямів діяльності закладу дошкільної освіти залишалася системна та цілеспрямована співпраця з родинами вихованців. Робота педагогічного колективу була спрямована на формування партнерських взаємовідносин між закладом освіти та батьками, заснованих на взаємній довірі, відкритості, взаємоповазі, відповідальності та спільному розумінні потреб дитини.</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 сучасних умовах дошкільна освіта неможлива без тісної взаємодії з родиною, адже саме партнерство між педагогами та батьками створює необхідні умови для гармонійного розвитку, емоційного благополуччя та успішної соціалізації дітей. Саме тому упродовж навчального року адміністрація та педагогічний колектив закладу приділяли значну увагу налагодженню ефективної комунікації з батьківською громадою, залученню родин до освітнього процесу та підтримці позитивного психологічного клімату у взаєминах між усіма учасниками освітнього процесу.</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Взаємодія з батьками здійснювалася через різні форми роботи: батьківські збори, індивідуальні консультації, тематичні бесіди, онлайн-зустрічі, анкетування, спільні свята, творчі виставки, благодійні акції, інформаційно-просвітницьку діяльність, а також через щоденну комунікацію педагогів із родинами вихованців.</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Упродовж року педагоги систематично надавали батькам консультаційну та інформаційну підтримку щодо адаптації дітей до умов закладу дошкільної освіти, розвитку мовлення, формування навичок самостійності, психологічної </w:t>
      </w:r>
      <w:r w:rsidRPr="00200C78">
        <w:rPr>
          <w:rFonts w:ascii="Times New Roman" w:eastAsia="Times New Roman" w:hAnsi="Times New Roman" w:cs="Times New Roman"/>
          <w:sz w:val="28"/>
          <w:szCs w:val="28"/>
          <w:lang w:eastAsia="ru-RU"/>
        </w:rPr>
        <w:lastRenderedPageBreak/>
        <w:t>підтримки дітей в умовах воєнного стану, організації безпечного середовища, особливостей вікового розвитку та підготовки дітей до школи.</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Особливу увагу педагогічний колектив приділяв питанням емоційного благополуччя дітей та підтримці родин у складних умовах сьогодення. Батькам надавалися рекомендації щодо формування у дітей відчуття безпеки, стабільності, подолання тривожності, організації режиму дня та підтримки позитивного емоційного контакту з дитиною.</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Важливим напрямом роботи стало </w:t>
      </w:r>
      <w:r w:rsidRPr="00200C78">
        <w:rPr>
          <w:rFonts w:ascii="Times New Roman" w:eastAsia="Times New Roman" w:hAnsi="Times New Roman" w:cs="Times New Roman"/>
          <w:b/>
          <w:bCs/>
          <w:sz w:val="28"/>
          <w:szCs w:val="28"/>
          <w:lang w:eastAsia="ru-RU"/>
        </w:rPr>
        <w:t>підвищення педагогічної культури батьків</w:t>
      </w:r>
      <w:r w:rsidRPr="00200C78">
        <w:rPr>
          <w:rFonts w:ascii="Times New Roman" w:eastAsia="Times New Roman" w:hAnsi="Times New Roman" w:cs="Times New Roman"/>
          <w:sz w:val="28"/>
          <w:szCs w:val="28"/>
          <w:lang w:eastAsia="ru-RU"/>
        </w:rPr>
        <w:t>. Для родин вихованців систематично готувалися інформаційні пам’ятки, консультації, поради, тематичні рекомендації щодо мовленнєвого розвитку дітей, організації ігрової діяльності вдома, розвитку дрібної моторики, формування культурно-гігієнічних навичок, безпечної поведінки та психологічної готовності дітей до школи.</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З метою забезпечення постійного зворотного зв’язку та оперативного інформування батьків активно використовувалися сучасні цифрові засоби комунікації. Інформаційна взаємодія здійснювалася через Viber-групи, соціальні мережі закладу, електронні повідомлення та онлайн-консультації. На сторінках закладу систематично висвітлювалися події із життя садочка, результати освітньої діяльності, творчі досягнення дітей, тематичні заходи, свята, благодійні ініціативи, рекомендації для батьків та інформаційні матеріали з безпеки життєдіяльності.</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Позитивним результатом роботи стало активне залучення батьків до життя закладу дошкільної освіти. Родини вихованців брали участь у творчих виставках, тематичних тижнях, благодійних акціях, фоточеленджах, святкових заходах, озелененні та благоустрої території, поповненні предметно-просторового середовища груп, виготовленні дидактичних матеріалів</w:t>
      </w:r>
      <w:r w:rsidR="00C565E8">
        <w:rPr>
          <w:rFonts w:ascii="Times New Roman" w:eastAsia="Times New Roman" w:hAnsi="Times New Roman" w:cs="Times New Roman"/>
          <w:sz w:val="28"/>
          <w:szCs w:val="28"/>
          <w:lang w:eastAsia="ru-RU"/>
        </w:rPr>
        <w:t xml:space="preserve">, </w:t>
      </w:r>
      <w:r w:rsidRPr="00200C78">
        <w:rPr>
          <w:rFonts w:ascii="Times New Roman" w:eastAsia="Times New Roman" w:hAnsi="Times New Roman" w:cs="Times New Roman"/>
          <w:sz w:val="28"/>
          <w:szCs w:val="28"/>
          <w:lang w:eastAsia="ru-RU"/>
        </w:rPr>
        <w:t xml:space="preserve"> оформленні групових осередків</w:t>
      </w:r>
      <w:r w:rsidR="00C565E8">
        <w:rPr>
          <w:rFonts w:ascii="Times New Roman" w:eastAsia="Times New Roman" w:hAnsi="Times New Roman" w:cs="Times New Roman"/>
          <w:sz w:val="28"/>
          <w:szCs w:val="28"/>
          <w:lang w:eastAsia="ru-RU"/>
        </w:rPr>
        <w:t>, ігрових майданчиків тощо</w:t>
      </w:r>
      <w:r w:rsidRPr="00200C78">
        <w:rPr>
          <w:rFonts w:ascii="Times New Roman" w:eastAsia="Times New Roman" w:hAnsi="Times New Roman" w:cs="Times New Roman"/>
          <w:sz w:val="28"/>
          <w:szCs w:val="28"/>
          <w:lang w:eastAsia="ru-RU"/>
        </w:rPr>
        <w:t>.</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Особливо цінною була підтримка батьківської громади у створенні безпечного та комфортного освітнього середовища. Завдяки спільним зусиллям педагогів і батьків проводилася робота з оновлення ігрових осередків, поповнення розвивального середовища сучасними дидактичними матеріалами, іграми, канцелярським приладдям та матеріалами для творчої діяльності дітей.</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Упродовж року значна увага приділялася також питанням безпеки життєдіяльності та цивільного захисту. Для батьків проводилися </w:t>
      </w:r>
      <w:r w:rsidRPr="00200C78">
        <w:rPr>
          <w:rFonts w:ascii="Times New Roman" w:eastAsia="Times New Roman" w:hAnsi="Times New Roman" w:cs="Times New Roman"/>
          <w:b/>
          <w:bCs/>
          <w:sz w:val="28"/>
          <w:szCs w:val="28"/>
          <w:lang w:eastAsia="ru-RU"/>
        </w:rPr>
        <w:t>інформаційні роз’яснення щодо правил поведінки під час сигналу «Повітряна тривога», евакуаційних заходів, дій у надзвичайних ситуаціях, мінної безпеки та безпечного поводження з підозрілими предметами.</w:t>
      </w:r>
      <w:r w:rsidRPr="00200C78">
        <w:rPr>
          <w:rFonts w:ascii="Times New Roman" w:eastAsia="Times New Roman" w:hAnsi="Times New Roman" w:cs="Times New Roman"/>
          <w:sz w:val="28"/>
          <w:szCs w:val="28"/>
          <w:lang w:eastAsia="ru-RU"/>
        </w:rPr>
        <w:t xml:space="preserve"> Така робота сприяла підвищенню рівня обізнаності родин та формуванню спільної відповідальності за безпеку дітей.</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Важливе місце у співпраці з батьками займала благодійна та волонтерська діяльність. Родини вихованців активно долучалися до благодійних акцій підтримки військовослужбовців, збору необхідних речей для захисників України, виготовлення дитячих листівок, малюнків та оберегів. Участь дітей і </w:t>
      </w:r>
      <w:r w:rsidRPr="00200C78">
        <w:rPr>
          <w:rFonts w:ascii="Times New Roman" w:eastAsia="Times New Roman" w:hAnsi="Times New Roman" w:cs="Times New Roman"/>
          <w:sz w:val="28"/>
          <w:szCs w:val="28"/>
          <w:lang w:eastAsia="ru-RU"/>
        </w:rPr>
        <w:lastRenderedPageBreak/>
        <w:t>батьків у таких заходах сприяла формуванню громадянської свідомості, патріотизму, взаємопідтримки та єдності.</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Аналіз роботи свідчить, що упродовж навчального року вдалося забезпечити достатній рівень партнерської взаємодії між закладом дошкільної освіти та родинами вихованців. Батьки стали більш активними учасниками освітнього процесу, охочіше долучалися до спільних ініціатив, виявляли зацікавленість розвитком дітей та підтримували діяльність закладу.</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Разом із тим педагогічний колектив і надалі працюватиме над удосконаленням форм взаємодії з батьками, розширенням просвітницької діяльності, підвищенням рівня психолого-педагогічної підтримки родин та впровадженням сучасних інтерактивних форм співпраці. Пріоритетним напрямом залишається створення єдиного освітнього простору </w:t>
      </w:r>
      <w:r w:rsidRPr="00200C78">
        <w:rPr>
          <w:rFonts w:ascii="Times New Roman" w:eastAsia="Times New Roman" w:hAnsi="Times New Roman" w:cs="Times New Roman"/>
          <w:b/>
          <w:bCs/>
          <w:sz w:val="28"/>
          <w:szCs w:val="28"/>
          <w:lang w:eastAsia="ru-RU"/>
        </w:rPr>
        <w:t xml:space="preserve">«заклад дошкільної освіти — дитина — родина», </w:t>
      </w:r>
      <w:r w:rsidRPr="00200C78">
        <w:rPr>
          <w:rFonts w:ascii="Times New Roman" w:eastAsia="Times New Roman" w:hAnsi="Times New Roman" w:cs="Times New Roman"/>
          <w:sz w:val="28"/>
          <w:szCs w:val="28"/>
          <w:lang w:eastAsia="ru-RU"/>
        </w:rPr>
        <w:t>у якому кожна дитина почуватиметься захищеною, успішною та емоц</w:t>
      </w:r>
      <w:r w:rsidR="00812C96">
        <w:rPr>
          <w:rFonts w:ascii="Times New Roman" w:eastAsia="Times New Roman" w:hAnsi="Times New Roman" w:cs="Times New Roman"/>
          <w:sz w:val="28"/>
          <w:szCs w:val="28"/>
          <w:lang w:eastAsia="ru-RU"/>
        </w:rPr>
        <w:t>ійно благополучною.</w:t>
      </w:r>
    </w:p>
    <w:p w:rsidR="00200C78" w:rsidRPr="00C565E8" w:rsidRDefault="00200C78" w:rsidP="00C565E8">
      <w:pPr>
        <w:pStyle w:val="a8"/>
        <w:numPr>
          <w:ilvl w:val="0"/>
          <w:numId w:val="15"/>
        </w:numPr>
        <w:spacing w:after="0" w:line="240" w:lineRule="auto"/>
        <w:rPr>
          <w:rFonts w:ascii="Times New Roman" w:eastAsia="Times New Roman" w:hAnsi="Times New Roman" w:cs="Times New Roman"/>
          <w:sz w:val="28"/>
          <w:szCs w:val="28"/>
          <w:lang w:eastAsia="ru-RU"/>
        </w:rPr>
      </w:pPr>
      <w:r w:rsidRPr="00C565E8">
        <w:rPr>
          <w:rFonts w:ascii="Times New Roman" w:eastAsia="Times New Roman" w:hAnsi="Times New Roman" w:cs="Times New Roman"/>
          <w:b/>
          <w:sz w:val="28"/>
          <w:szCs w:val="28"/>
          <w:lang w:eastAsia="ru-RU"/>
        </w:rPr>
        <w:t xml:space="preserve">Соціально-педагогічний супровід дітей </w:t>
      </w:r>
    </w:p>
    <w:p w:rsidR="00200C78" w:rsidRPr="00200C78" w:rsidRDefault="00200C78" w:rsidP="00200C78">
      <w:pPr>
        <w:spacing w:after="0" w:line="240" w:lineRule="auto"/>
        <w:ind w:left="709"/>
        <w:contextualSpacing/>
        <w:jc w:val="center"/>
        <w:rPr>
          <w:rFonts w:ascii="Times New Roman" w:eastAsia="Times New Roman" w:hAnsi="Times New Roman" w:cs="Times New Roman"/>
          <w:sz w:val="28"/>
          <w:szCs w:val="28"/>
          <w:lang w:eastAsia="ru-RU"/>
        </w:rPr>
      </w:pPr>
      <w:r w:rsidRPr="00200C78">
        <w:rPr>
          <w:rFonts w:ascii="Times New Roman" w:eastAsia="Times New Roman" w:hAnsi="Times New Roman" w:cs="Times New Roman"/>
          <w:b/>
          <w:sz w:val="28"/>
          <w:szCs w:val="28"/>
          <w:lang w:eastAsia="ru-RU"/>
        </w:rPr>
        <w:t>та підтримка сімей вихованців</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 2025/2026 навчальному році діяльність закладу дошкільної освіти у напрямі соціально-педагогічного супроводу була спрямована на забезпечення доступності дошкільної освіти, захист прав та інтересів дітей, створення безпечного й підтримувального освітнього середовища, а також надання необхідної соціальної, психологічної та педагогічної підтримки сім’ям вихованців, які опинилися у складних життєвих обставинах або потребують особливої уваги.</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В умовах воєнного стану та складної соціальної ситуації в країні питання соціального захисту дітей набули особливої актуальності. Адміністрація закладу та педагогічний колектив здійснювали системну роботу щодо виявлення дітей пільгових категорій, вивчення потреб родин та організації необхідної підтримки. З цією метою у закладі було оновлено соціальний паспорт, у якому систематизовано інформацію про дітей із багатодітних, малозабезпечених, неповних сімей, дітей внутрішньо переміщених осіб, дітей військовослужбовців, дітей, які постраждали внаслідок воєнних дій та збройних конфліктів, а також дітей з о</w:t>
      </w:r>
      <w:r w:rsidR="00C565E8">
        <w:rPr>
          <w:rFonts w:ascii="Times New Roman" w:eastAsia="Times New Roman" w:hAnsi="Times New Roman" w:cs="Times New Roman"/>
          <w:sz w:val="28"/>
          <w:szCs w:val="28"/>
          <w:lang w:eastAsia="ru-RU"/>
        </w:rPr>
        <w:t>собливими освітніми потребами,</w:t>
      </w:r>
      <w:r w:rsidRPr="00200C78">
        <w:rPr>
          <w:rFonts w:ascii="Times New Roman" w:eastAsia="Times New Roman" w:hAnsi="Times New Roman" w:cs="Times New Roman"/>
          <w:sz w:val="28"/>
          <w:szCs w:val="28"/>
          <w:lang w:eastAsia="ru-RU"/>
        </w:rPr>
        <w:t xml:space="preserve"> інвалідністю</w:t>
      </w:r>
      <w:r w:rsidR="00C565E8">
        <w:rPr>
          <w:rFonts w:ascii="Times New Roman" w:eastAsia="Times New Roman" w:hAnsi="Times New Roman" w:cs="Times New Roman"/>
          <w:sz w:val="28"/>
          <w:szCs w:val="28"/>
          <w:lang w:eastAsia="ru-RU"/>
        </w:rPr>
        <w:t xml:space="preserve"> тощо</w:t>
      </w:r>
      <w:r w:rsidRPr="00200C78">
        <w:rPr>
          <w:rFonts w:ascii="Times New Roman" w:eastAsia="Times New Roman" w:hAnsi="Times New Roman" w:cs="Times New Roman"/>
          <w:sz w:val="28"/>
          <w:szCs w:val="28"/>
          <w:lang w:eastAsia="ru-RU"/>
        </w:rPr>
        <w:t>.</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Особлива увага приділялася забезпеченню права кожної дитини на доступ до дошкільної освіти незалежно від соціального статусу родини чи життєвих обставин. Упродовж навчального року адміністрація закладу забезпечувала оперативне зарахування дітей із числа внутрішньо переміщених осіб, створення для них емоційно безпечних умов перебування, адаптацію до нового середовища та підтримку родин у період соціальної нестабільності.</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Важливим напрямом соціальної підтримки стало забезпечення пільгового харчування дітей відповідно до рішень органів місцевого самоврядування та чинного законодавства. Станом на кінець 2025/2026 навчального року безкоштовним харчуванням у закладі було заб</w:t>
      </w:r>
      <w:r w:rsidR="0064264F">
        <w:rPr>
          <w:rFonts w:ascii="Times New Roman" w:eastAsia="Times New Roman" w:hAnsi="Times New Roman" w:cs="Times New Roman"/>
          <w:sz w:val="28"/>
          <w:szCs w:val="28"/>
          <w:lang w:eastAsia="ru-RU"/>
        </w:rPr>
        <w:t>езпечено 116</w:t>
      </w:r>
      <w:r w:rsidRPr="00200C78">
        <w:rPr>
          <w:rFonts w:ascii="Times New Roman" w:eastAsia="Times New Roman" w:hAnsi="Times New Roman" w:cs="Times New Roman"/>
          <w:sz w:val="28"/>
          <w:szCs w:val="28"/>
          <w:lang w:eastAsia="ru-RU"/>
        </w:rPr>
        <w:t xml:space="preserve"> дітей пільгових категорій,</w:t>
      </w:r>
      <w:r w:rsidR="0064264F">
        <w:rPr>
          <w:rFonts w:ascii="Times New Roman" w:eastAsia="Times New Roman" w:hAnsi="Times New Roman" w:cs="Times New Roman"/>
          <w:sz w:val="28"/>
          <w:szCs w:val="28"/>
          <w:lang w:eastAsia="ru-RU"/>
        </w:rPr>
        <w:t xml:space="preserve"> 50% - 21дитина з багатодітних родин,</w:t>
      </w:r>
      <w:r w:rsidRPr="00200C78">
        <w:rPr>
          <w:rFonts w:ascii="Times New Roman" w:eastAsia="Times New Roman" w:hAnsi="Times New Roman" w:cs="Times New Roman"/>
          <w:sz w:val="28"/>
          <w:szCs w:val="28"/>
          <w:lang w:eastAsia="ru-RU"/>
        </w:rPr>
        <w:t xml:space="preserve"> зокрема</w:t>
      </w:r>
      <w:r w:rsidR="009315E6">
        <w:rPr>
          <w:rFonts w:ascii="Times New Roman" w:eastAsia="Times New Roman" w:hAnsi="Times New Roman" w:cs="Times New Roman"/>
          <w:sz w:val="28"/>
          <w:szCs w:val="28"/>
          <w:lang w:eastAsia="ru-RU"/>
        </w:rPr>
        <w:t>:</w:t>
      </w:r>
    </w:p>
    <w:p w:rsidR="00200C78" w:rsidRPr="009315E6" w:rsidRDefault="005D26B4" w:rsidP="00200C78">
      <w:pPr>
        <w:numPr>
          <w:ilvl w:val="0"/>
          <w:numId w:val="8"/>
        </w:numPr>
        <w:spacing w:after="0" w:line="240" w:lineRule="auto"/>
        <w:contextualSpacing/>
        <w:jc w:val="both"/>
        <w:rPr>
          <w:rFonts w:ascii="Times New Roman" w:eastAsia="Times New Roman" w:hAnsi="Times New Roman" w:cs="Times New Roman"/>
          <w:color w:val="000000" w:themeColor="text1"/>
          <w:sz w:val="28"/>
          <w:szCs w:val="28"/>
          <w:lang w:eastAsia="ru-RU"/>
        </w:rPr>
      </w:pPr>
      <w:r w:rsidRPr="009315E6">
        <w:rPr>
          <w:rFonts w:ascii="Times New Roman" w:eastAsia="Times New Roman" w:hAnsi="Times New Roman" w:cs="Times New Roman"/>
          <w:color w:val="000000" w:themeColor="text1"/>
          <w:sz w:val="28"/>
          <w:szCs w:val="28"/>
          <w:lang w:eastAsia="ru-RU"/>
        </w:rPr>
        <w:lastRenderedPageBreak/>
        <w:t>61 дитина, має</w:t>
      </w:r>
      <w:r w:rsidR="00200C78" w:rsidRPr="009315E6">
        <w:rPr>
          <w:rFonts w:ascii="Times New Roman" w:eastAsia="Times New Roman" w:hAnsi="Times New Roman" w:cs="Times New Roman"/>
          <w:color w:val="000000" w:themeColor="text1"/>
          <w:sz w:val="28"/>
          <w:szCs w:val="28"/>
          <w:lang w:eastAsia="ru-RU"/>
        </w:rPr>
        <w:t xml:space="preserve"> статус дитини, постраждалої внаслідок воєнних дій і збройних конфліктів;</w:t>
      </w:r>
    </w:p>
    <w:p w:rsidR="00200C78" w:rsidRPr="009315E6" w:rsidRDefault="005D26B4" w:rsidP="00200C78">
      <w:pPr>
        <w:numPr>
          <w:ilvl w:val="0"/>
          <w:numId w:val="8"/>
        </w:numPr>
        <w:spacing w:after="0" w:line="240" w:lineRule="auto"/>
        <w:contextualSpacing/>
        <w:jc w:val="both"/>
        <w:rPr>
          <w:rFonts w:ascii="Times New Roman" w:eastAsia="Times New Roman" w:hAnsi="Times New Roman" w:cs="Times New Roman"/>
          <w:color w:val="000000" w:themeColor="text1"/>
          <w:sz w:val="28"/>
          <w:szCs w:val="28"/>
          <w:lang w:eastAsia="ru-RU"/>
        </w:rPr>
      </w:pPr>
      <w:r w:rsidRPr="009315E6">
        <w:rPr>
          <w:rFonts w:ascii="Times New Roman" w:eastAsia="Times New Roman" w:hAnsi="Times New Roman" w:cs="Times New Roman"/>
          <w:color w:val="000000" w:themeColor="text1"/>
          <w:sz w:val="28"/>
          <w:szCs w:val="28"/>
          <w:lang w:eastAsia="ru-RU"/>
        </w:rPr>
        <w:t>36</w:t>
      </w:r>
      <w:r w:rsidR="00200C78" w:rsidRPr="009315E6">
        <w:rPr>
          <w:rFonts w:ascii="Times New Roman" w:eastAsia="Times New Roman" w:hAnsi="Times New Roman" w:cs="Times New Roman"/>
          <w:color w:val="000000" w:themeColor="text1"/>
          <w:sz w:val="28"/>
          <w:szCs w:val="28"/>
          <w:lang w:eastAsia="ru-RU"/>
        </w:rPr>
        <w:t xml:space="preserve"> дітей, батьки яких мають статус учасника бойових дій;</w:t>
      </w:r>
    </w:p>
    <w:p w:rsidR="00200C78" w:rsidRPr="009315E6" w:rsidRDefault="005D26B4" w:rsidP="00200C78">
      <w:pPr>
        <w:numPr>
          <w:ilvl w:val="0"/>
          <w:numId w:val="8"/>
        </w:numPr>
        <w:spacing w:after="0" w:line="240" w:lineRule="auto"/>
        <w:contextualSpacing/>
        <w:jc w:val="both"/>
        <w:rPr>
          <w:rFonts w:ascii="Times New Roman" w:eastAsia="Times New Roman" w:hAnsi="Times New Roman" w:cs="Times New Roman"/>
          <w:color w:val="000000" w:themeColor="text1"/>
          <w:sz w:val="28"/>
          <w:szCs w:val="28"/>
          <w:lang w:eastAsia="ru-RU"/>
        </w:rPr>
      </w:pPr>
      <w:r w:rsidRPr="009315E6">
        <w:rPr>
          <w:rFonts w:ascii="Times New Roman" w:eastAsia="Times New Roman" w:hAnsi="Times New Roman" w:cs="Times New Roman"/>
          <w:color w:val="000000" w:themeColor="text1"/>
          <w:sz w:val="28"/>
          <w:szCs w:val="28"/>
          <w:lang w:eastAsia="ru-RU"/>
        </w:rPr>
        <w:t>4</w:t>
      </w:r>
      <w:r w:rsidR="00200C78" w:rsidRPr="009315E6">
        <w:rPr>
          <w:rFonts w:ascii="Times New Roman" w:eastAsia="Times New Roman" w:hAnsi="Times New Roman" w:cs="Times New Roman"/>
          <w:color w:val="000000" w:themeColor="text1"/>
          <w:sz w:val="28"/>
          <w:szCs w:val="28"/>
          <w:lang w:eastAsia="ru-RU"/>
        </w:rPr>
        <w:t xml:space="preserve"> дітей військовослужбовців, які загинули або померли внаслідок поранень, отриманих під час захисту України;</w:t>
      </w:r>
    </w:p>
    <w:p w:rsidR="00200C78" w:rsidRPr="009315E6" w:rsidRDefault="005D26B4" w:rsidP="00200C78">
      <w:pPr>
        <w:numPr>
          <w:ilvl w:val="0"/>
          <w:numId w:val="8"/>
        </w:numPr>
        <w:spacing w:after="0" w:line="240" w:lineRule="auto"/>
        <w:contextualSpacing/>
        <w:jc w:val="both"/>
        <w:rPr>
          <w:rFonts w:ascii="Times New Roman" w:eastAsia="Times New Roman" w:hAnsi="Times New Roman" w:cs="Times New Roman"/>
          <w:color w:val="000000" w:themeColor="text1"/>
          <w:sz w:val="28"/>
          <w:szCs w:val="28"/>
          <w:lang w:eastAsia="ru-RU"/>
        </w:rPr>
      </w:pPr>
      <w:r w:rsidRPr="009315E6">
        <w:rPr>
          <w:rFonts w:ascii="Times New Roman" w:eastAsia="Times New Roman" w:hAnsi="Times New Roman" w:cs="Times New Roman"/>
          <w:color w:val="000000" w:themeColor="text1"/>
          <w:sz w:val="28"/>
          <w:szCs w:val="28"/>
          <w:lang w:eastAsia="ru-RU"/>
        </w:rPr>
        <w:t>6</w:t>
      </w:r>
      <w:r w:rsidR="00200C78" w:rsidRPr="009315E6">
        <w:rPr>
          <w:rFonts w:ascii="Times New Roman" w:eastAsia="Times New Roman" w:hAnsi="Times New Roman" w:cs="Times New Roman"/>
          <w:color w:val="000000" w:themeColor="text1"/>
          <w:sz w:val="28"/>
          <w:szCs w:val="28"/>
          <w:lang w:eastAsia="ru-RU"/>
        </w:rPr>
        <w:t xml:space="preserve"> дітей із числа внутрішньо переміщених осіб;</w:t>
      </w:r>
    </w:p>
    <w:p w:rsidR="005D26B4" w:rsidRPr="009315E6" w:rsidRDefault="005D26B4" w:rsidP="00200C78">
      <w:pPr>
        <w:numPr>
          <w:ilvl w:val="0"/>
          <w:numId w:val="8"/>
        </w:numPr>
        <w:spacing w:after="0" w:line="240" w:lineRule="auto"/>
        <w:contextualSpacing/>
        <w:jc w:val="both"/>
        <w:rPr>
          <w:rFonts w:ascii="Times New Roman" w:eastAsia="Times New Roman" w:hAnsi="Times New Roman" w:cs="Times New Roman"/>
          <w:color w:val="000000" w:themeColor="text1"/>
          <w:sz w:val="28"/>
          <w:szCs w:val="28"/>
          <w:lang w:eastAsia="ru-RU"/>
        </w:rPr>
      </w:pPr>
      <w:r w:rsidRPr="009315E6">
        <w:rPr>
          <w:rFonts w:ascii="Times New Roman" w:eastAsia="Times New Roman" w:hAnsi="Times New Roman" w:cs="Times New Roman"/>
          <w:color w:val="000000" w:themeColor="text1"/>
          <w:sz w:val="28"/>
          <w:szCs w:val="28"/>
          <w:lang w:eastAsia="ru-RU"/>
        </w:rPr>
        <w:t>4 дитини з інвалідністю;</w:t>
      </w:r>
    </w:p>
    <w:p w:rsidR="005D26B4" w:rsidRPr="009315E6" w:rsidRDefault="005D26B4" w:rsidP="00200C78">
      <w:pPr>
        <w:numPr>
          <w:ilvl w:val="0"/>
          <w:numId w:val="8"/>
        </w:numPr>
        <w:spacing w:after="0" w:line="240" w:lineRule="auto"/>
        <w:contextualSpacing/>
        <w:jc w:val="both"/>
        <w:rPr>
          <w:rFonts w:ascii="Times New Roman" w:eastAsia="Times New Roman" w:hAnsi="Times New Roman" w:cs="Times New Roman"/>
          <w:color w:val="000000" w:themeColor="text1"/>
          <w:sz w:val="28"/>
          <w:szCs w:val="28"/>
          <w:lang w:eastAsia="ru-RU"/>
        </w:rPr>
      </w:pPr>
      <w:r w:rsidRPr="009315E6">
        <w:rPr>
          <w:rFonts w:ascii="Times New Roman" w:eastAsia="Times New Roman" w:hAnsi="Times New Roman" w:cs="Times New Roman"/>
          <w:color w:val="000000" w:themeColor="text1"/>
          <w:sz w:val="28"/>
          <w:szCs w:val="28"/>
          <w:lang w:val="ru-RU" w:eastAsia="uk-UA"/>
        </w:rPr>
        <w:t>3 дітей</w:t>
      </w:r>
      <w:r w:rsidR="00947934">
        <w:rPr>
          <w:rFonts w:ascii="Times New Roman" w:eastAsia="Times New Roman" w:hAnsi="Times New Roman" w:cs="Times New Roman"/>
          <w:color w:val="000000" w:themeColor="text1"/>
          <w:sz w:val="28"/>
          <w:szCs w:val="28"/>
          <w:lang w:val="ru-RU" w:eastAsia="uk-UA"/>
        </w:rPr>
        <w:t xml:space="preserve"> </w:t>
      </w:r>
      <w:r w:rsidRPr="009315E6">
        <w:rPr>
          <w:rFonts w:ascii="Times New Roman" w:eastAsia="Times New Roman" w:hAnsi="Times New Roman" w:cs="Times New Roman"/>
          <w:color w:val="000000" w:themeColor="text1"/>
          <w:sz w:val="28"/>
          <w:szCs w:val="28"/>
          <w:lang w:val="ru-RU" w:eastAsia="uk-UA"/>
        </w:rPr>
        <w:t>позбавлених</w:t>
      </w:r>
      <w:r w:rsidR="00947934">
        <w:rPr>
          <w:rFonts w:ascii="Times New Roman" w:eastAsia="Times New Roman" w:hAnsi="Times New Roman" w:cs="Times New Roman"/>
          <w:color w:val="000000" w:themeColor="text1"/>
          <w:sz w:val="28"/>
          <w:szCs w:val="28"/>
          <w:lang w:val="ru-RU" w:eastAsia="uk-UA"/>
        </w:rPr>
        <w:t xml:space="preserve"> </w:t>
      </w:r>
      <w:r w:rsidRPr="009315E6">
        <w:rPr>
          <w:rFonts w:ascii="Times New Roman" w:eastAsia="Times New Roman" w:hAnsi="Times New Roman" w:cs="Times New Roman"/>
          <w:color w:val="000000" w:themeColor="text1"/>
          <w:sz w:val="28"/>
          <w:szCs w:val="28"/>
          <w:lang w:val="ru-RU" w:eastAsia="uk-UA"/>
        </w:rPr>
        <w:t>батьківськогопіклування;</w:t>
      </w:r>
    </w:p>
    <w:p w:rsidR="005D26B4" w:rsidRPr="009315E6" w:rsidRDefault="005D26B4" w:rsidP="00200C78">
      <w:pPr>
        <w:numPr>
          <w:ilvl w:val="0"/>
          <w:numId w:val="8"/>
        </w:numPr>
        <w:spacing w:after="0" w:line="240" w:lineRule="auto"/>
        <w:contextualSpacing/>
        <w:jc w:val="both"/>
        <w:rPr>
          <w:rFonts w:ascii="Times New Roman" w:eastAsia="Times New Roman" w:hAnsi="Times New Roman" w:cs="Times New Roman"/>
          <w:color w:val="000000" w:themeColor="text1"/>
          <w:sz w:val="28"/>
          <w:szCs w:val="28"/>
          <w:lang w:eastAsia="ru-RU"/>
        </w:rPr>
      </w:pPr>
      <w:r w:rsidRPr="009315E6">
        <w:rPr>
          <w:rFonts w:ascii="Times New Roman" w:eastAsia="Times New Roman" w:hAnsi="Times New Roman" w:cs="Times New Roman"/>
          <w:color w:val="000000" w:themeColor="text1"/>
          <w:sz w:val="28"/>
          <w:szCs w:val="28"/>
          <w:lang w:val="ru-RU" w:eastAsia="uk-UA"/>
        </w:rPr>
        <w:t>2</w:t>
      </w:r>
      <w:r w:rsidRPr="009315E6">
        <w:rPr>
          <w:rFonts w:ascii="Times New Roman" w:eastAsia="Times New Roman" w:hAnsi="Times New Roman" w:cs="Times New Roman"/>
          <w:color w:val="000000" w:themeColor="text1"/>
          <w:sz w:val="28"/>
          <w:szCs w:val="28"/>
          <w:lang w:eastAsia="ru-RU"/>
        </w:rPr>
        <w:t xml:space="preserve"> дитини</w:t>
      </w:r>
      <w:r w:rsidRPr="009315E6">
        <w:rPr>
          <w:rFonts w:ascii="Times New Roman" w:eastAsia="Times New Roman" w:hAnsi="Times New Roman" w:cs="Times New Roman"/>
          <w:color w:val="000000" w:themeColor="text1"/>
          <w:sz w:val="28"/>
          <w:szCs w:val="28"/>
          <w:lang w:val="ru-RU" w:eastAsia="uk-UA"/>
        </w:rPr>
        <w:t xml:space="preserve">   з малозабезпечених</w:t>
      </w:r>
      <w:r w:rsidR="00947934">
        <w:rPr>
          <w:rFonts w:ascii="Times New Roman" w:eastAsia="Times New Roman" w:hAnsi="Times New Roman" w:cs="Times New Roman"/>
          <w:color w:val="000000" w:themeColor="text1"/>
          <w:sz w:val="28"/>
          <w:szCs w:val="28"/>
          <w:lang w:val="ru-RU" w:eastAsia="uk-UA"/>
        </w:rPr>
        <w:t xml:space="preserve"> </w:t>
      </w:r>
      <w:r w:rsidRPr="009315E6">
        <w:rPr>
          <w:rFonts w:ascii="Times New Roman" w:eastAsia="Times New Roman" w:hAnsi="Times New Roman" w:cs="Times New Roman"/>
          <w:color w:val="000000" w:themeColor="text1"/>
          <w:sz w:val="28"/>
          <w:szCs w:val="28"/>
          <w:lang w:val="ru-RU" w:eastAsia="uk-UA"/>
        </w:rPr>
        <w:t>сімей;</w:t>
      </w:r>
    </w:p>
    <w:p w:rsidR="00200C78" w:rsidRPr="009315E6" w:rsidRDefault="009315E6" w:rsidP="00200C78">
      <w:pPr>
        <w:numPr>
          <w:ilvl w:val="0"/>
          <w:numId w:val="8"/>
        </w:numPr>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ru-RU" w:eastAsia="uk-UA"/>
        </w:rPr>
        <w:t xml:space="preserve">21дитина </w:t>
      </w:r>
      <w:r w:rsidR="0064264F">
        <w:rPr>
          <w:rFonts w:ascii="Times New Roman" w:eastAsia="Times New Roman" w:hAnsi="Times New Roman" w:cs="Times New Roman"/>
          <w:color w:val="000000" w:themeColor="text1"/>
          <w:sz w:val="28"/>
          <w:szCs w:val="28"/>
          <w:lang w:val="ru-RU" w:eastAsia="uk-UA"/>
        </w:rPr>
        <w:t>з багатодітних родин</w:t>
      </w:r>
      <w:r w:rsidR="005D26B4" w:rsidRPr="009315E6">
        <w:rPr>
          <w:rFonts w:ascii="Times New Roman" w:eastAsia="Times New Roman" w:hAnsi="Times New Roman" w:cs="Times New Roman"/>
          <w:color w:val="000000" w:themeColor="text1"/>
          <w:sz w:val="28"/>
          <w:szCs w:val="28"/>
          <w:lang w:val="ru-RU" w:eastAsia="uk-UA"/>
        </w:rPr>
        <w:t>.</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Робота з дітьми зазначених категорій будувалася на принципах гуманності, дитиноцентризму, толерантності, інклюзивності та педагогічної підтримки. Педагоги приділяли значну увагу створенню психологічно комфортного середовища, розвитку емоційної стійкості дітей, формуванню у них відчуття безпеки, довіри та соціальної захищеності.</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В умовах воєнного стану особливої актуальності набули питання психологічної підтримки дітей та родин. Педагоги здійснювали індивідуальний підхід до вихованців, враховували їхній емоційний стан, адаптаційні можливості та життєві обставини. У роботі активно використовувалися ігрові методики, вправи емоційного розвантаження, арттерапевтичні елементи, бесіди, казкотерапія та вправи на розвиток навичок спілкування й подолання тривожності.</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Адміністрація закладу підтримувала взаємодію з органами місцевого самоврядування, соціальними службами, службою у справах дітей, медичними працівниками та іншими установами з метою забезпечення соціального захисту дітей та надання необхідної допомоги родинам вихованців.</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Значна увага приділялася інформаційно-просвітницькій роботі з батьками. Родини систематично отримували консультації щодо прав дітей та батьків, оформлення пільг, отримання соціальної підтримки, особливостей психологічної підтримки дітей у кризових ситуаціях, а також рекомендації щодо створення сприятливого сімейного мікроклімату.</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Важливою складовою соціально-педагогічної роботи залишалося вивчення охоплення дітей дошкільною освітою. Педагогічний колектив здійснював роз’яснювальну роботу серед батьків дітей, які не відвідують заклад дошкільної освіти, щодо важливості здобуття дошкільної освіти для всебічного розвитку дитини, її соціалізації та підготовки до подальшого навчання у школі. З цією метою проводилися індивідуальні бесіди, консультації, надавалися інформаційні матеріали та рекомендації для батьків.</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Позитивним результатом проведеної роботи стало забезпечення стабільного соціально-педагогічного супроводу дітей пільгових категорій, створення у закладі атмосфери підтримки, довіри та безпеки, а також налагодження конструктивної взаємодії між закладом дошкільної освіти, родинами вихованців та соціальними партнерами.</w:t>
      </w:r>
    </w:p>
    <w:p w:rsidR="00200C78" w:rsidRPr="00200C78" w:rsidRDefault="00200C78" w:rsidP="00812C96">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lastRenderedPageBreak/>
        <w:t xml:space="preserve">У подальшій роботі заклад і надалі планує посилювати міжвідомчу співпрацю, удосконалювати систему соціально-педагогічного супроводу дітей та родин, розширювати форми психологічної підтримки сімей і створювати умови для забезпечення рівного доступу кожної дитини до якісної </w:t>
      </w:r>
      <w:r w:rsidR="00812C96">
        <w:rPr>
          <w:rFonts w:ascii="Times New Roman" w:eastAsia="Times New Roman" w:hAnsi="Times New Roman" w:cs="Times New Roman"/>
          <w:sz w:val="28"/>
          <w:szCs w:val="28"/>
          <w:lang w:eastAsia="ru-RU"/>
        </w:rPr>
        <w:t>та безпечної дошкільної освіти.</w:t>
      </w:r>
    </w:p>
    <w:p w:rsidR="00200C78" w:rsidRPr="00200C78" w:rsidRDefault="00200C78" w:rsidP="00812C96">
      <w:pPr>
        <w:numPr>
          <w:ilvl w:val="0"/>
          <w:numId w:val="15"/>
        </w:numPr>
        <w:spacing w:after="0" w:line="240" w:lineRule="auto"/>
        <w:contextualSpacing/>
        <w:rPr>
          <w:rFonts w:ascii="Times New Roman" w:eastAsia="Times New Roman" w:hAnsi="Times New Roman" w:cs="Times New Roman"/>
          <w:b/>
          <w:sz w:val="28"/>
          <w:szCs w:val="28"/>
          <w:lang w:eastAsia="ru-RU"/>
        </w:rPr>
      </w:pPr>
      <w:r w:rsidRPr="00200C78">
        <w:rPr>
          <w:rFonts w:ascii="Times New Roman" w:eastAsia="Times New Roman" w:hAnsi="Times New Roman" w:cs="Times New Roman"/>
          <w:b/>
          <w:sz w:val="28"/>
          <w:szCs w:val="28"/>
          <w:lang w:eastAsia="ru-RU"/>
        </w:rPr>
        <w:t xml:space="preserve">Організація харчування </w:t>
      </w:r>
    </w:p>
    <w:p w:rsidR="00200C78" w:rsidRPr="00200C78" w:rsidRDefault="00947934" w:rsidP="0064264F">
      <w:p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200C78" w:rsidRPr="00200C78">
        <w:rPr>
          <w:rFonts w:ascii="Times New Roman" w:eastAsia="Times New Roman" w:hAnsi="Times New Roman" w:cs="Times New Roman"/>
          <w:b/>
          <w:sz w:val="28"/>
          <w:szCs w:val="28"/>
          <w:lang w:eastAsia="ru-RU"/>
        </w:rPr>
        <w:t>та забезпечення безпечності харчових продуктів</w:t>
      </w:r>
    </w:p>
    <w:p w:rsidR="00200C78" w:rsidRPr="00200C78" w:rsidRDefault="00200C78" w:rsidP="00200C78">
      <w:pPr>
        <w:spacing w:after="0" w:line="240" w:lineRule="auto"/>
        <w:jc w:val="both"/>
        <w:rPr>
          <w:rFonts w:ascii="Times New Roman" w:eastAsia="Times New Roman" w:hAnsi="Times New Roman" w:cs="Times New Roman"/>
          <w:color w:val="000000"/>
          <w:sz w:val="28"/>
          <w:szCs w:val="28"/>
          <w:lang w:eastAsia="ru-RU"/>
        </w:rPr>
      </w:pPr>
      <w:r w:rsidRPr="00200C78">
        <w:rPr>
          <w:rFonts w:ascii="Times New Roman" w:eastAsia="Times New Roman" w:hAnsi="Times New Roman" w:cs="Times New Roman"/>
          <w:color w:val="000000"/>
          <w:sz w:val="28"/>
          <w:szCs w:val="28"/>
          <w:lang w:eastAsia="ru-RU"/>
        </w:rPr>
        <w:t xml:space="preserve">      У 2025/2026 навчальному році організація харчування у закладі дошкільної освіти здійснювалася як один із пріоритетних напрямів діяльності закладу, спрямований на забезпечення повноцінного, безпечного, збалансованого та якісного харчування дітей дошкільного віку, формування культури здорового способу життя та збереження здоров’я вихованців.</w:t>
      </w:r>
    </w:p>
    <w:p w:rsidR="00200C78" w:rsidRPr="00200C78" w:rsidRDefault="00200C78" w:rsidP="00200C78">
      <w:pPr>
        <w:spacing w:after="0" w:line="240" w:lineRule="auto"/>
        <w:ind w:firstLine="709"/>
        <w:jc w:val="both"/>
        <w:rPr>
          <w:rFonts w:ascii="Times New Roman" w:eastAsia="Times New Roman" w:hAnsi="Times New Roman" w:cs="Times New Roman"/>
          <w:color w:val="000000"/>
          <w:sz w:val="28"/>
          <w:szCs w:val="28"/>
          <w:lang w:eastAsia="ru-RU"/>
        </w:rPr>
      </w:pPr>
      <w:r w:rsidRPr="00200C78">
        <w:rPr>
          <w:rFonts w:ascii="Times New Roman" w:eastAsia="Times New Roman" w:hAnsi="Times New Roman" w:cs="Times New Roman"/>
          <w:color w:val="000000"/>
          <w:sz w:val="28"/>
          <w:szCs w:val="28"/>
          <w:lang w:eastAsia="ru-RU"/>
        </w:rPr>
        <w:t xml:space="preserve">Організація харчування дітей забезпечувалася відповідно до вимог чинного законодавства України, зокрема </w:t>
      </w:r>
      <w:r w:rsidRPr="00200C78">
        <w:rPr>
          <w:rFonts w:ascii="Times New Roman" w:eastAsia="Times New Roman" w:hAnsi="Times New Roman" w:cs="Times New Roman"/>
          <w:b/>
          <w:bCs/>
          <w:color w:val="000000"/>
          <w:sz w:val="28"/>
          <w:szCs w:val="28"/>
          <w:lang w:eastAsia="ru-RU"/>
        </w:rPr>
        <w:t>Постанови Кабінету Міністрів України від 24.03.2021 №305 «Про затвердження норм та Порядку організації харчування у закладах освіти та дитячих закладах оздоровлення та відпочинку»,</w:t>
      </w:r>
      <w:r w:rsidRPr="00200C78">
        <w:rPr>
          <w:rFonts w:ascii="Times New Roman" w:eastAsia="Times New Roman" w:hAnsi="Times New Roman" w:cs="Times New Roman"/>
          <w:color w:val="000000"/>
          <w:sz w:val="28"/>
          <w:szCs w:val="28"/>
          <w:lang w:eastAsia="ru-RU"/>
        </w:rPr>
        <w:t xml:space="preserve"> санітарного законодавства та вимог системи управління безпечністю харчових продуктів НАССР.</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У закладі продовжувалася системна робота щодо функціонування та підтримки процедур, заснованих на принципах НАССР, що дало можливість забезпечити належний контроль за всіма етапами організації харчування — від приймання продуктів до видачі готових страв дітям. Особлива увага приділялася дотриманню санітарно-гігієнічних вимог, безпечності харчових продуктів, контролю температурного режиму, умов зберігання та технології приготування страв.</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Відповідальною особою за організацію харчування в</w:t>
      </w:r>
      <w:r w:rsidR="00C565E8">
        <w:rPr>
          <w:rFonts w:ascii="Times New Roman" w:eastAsia="Times New Roman" w:hAnsi="Times New Roman" w:cs="Times New Roman"/>
          <w:sz w:val="28"/>
          <w:szCs w:val="28"/>
          <w:lang w:eastAsia="ru-RU"/>
        </w:rPr>
        <w:t>ідповідно до наказу по закладу пр</w:t>
      </w:r>
      <w:r w:rsidRPr="00200C78">
        <w:rPr>
          <w:rFonts w:ascii="Times New Roman" w:eastAsia="Times New Roman" w:hAnsi="Times New Roman" w:cs="Times New Roman"/>
          <w:sz w:val="28"/>
          <w:szCs w:val="28"/>
          <w:lang w:eastAsia="ru-RU"/>
        </w:rPr>
        <w:t>изн</w:t>
      </w:r>
      <w:r w:rsidR="00C565E8">
        <w:rPr>
          <w:rFonts w:ascii="Times New Roman" w:eastAsia="Times New Roman" w:hAnsi="Times New Roman" w:cs="Times New Roman"/>
          <w:sz w:val="28"/>
          <w:szCs w:val="28"/>
          <w:lang w:eastAsia="ru-RU"/>
        </w:rPr>
        <w:t>ачено сестру медичну старшу П</w:t>
      </w:r>
      <w:r w:rsidR="00F228D7">
        <w:rPr>
          <w:rFonts w:ascii="Times New Roman" w:eastAsia="Times New Roman" w:hAnsi="Times New Roman" w:cs="Times New Roman"/>
          <w:sz w:val="28"/>
          <w:szCs w:val="28"/>
          <w:lang w:eastAsia="ru-RU"/>
        </w:rPr>
        <w:t>отієнко Л.В</w:t>
      </w:r>
      <w:r w:rsidRPr="00200C78">
        <w:rPr>
          <w:rFonts w:ascii="Times New Roman" w:eastAsia="Times New Roman" w:hAnsi="Times New Roman" w:cs="Times New Roman"/>
          <w:sz w:val="28"/>
          <w:szCs w:val="28"/>
          <w:lang w:eastAsia="ru-RU"/>
        </w:rPr>
        <w:t>., яка здійснювала постійний контроль за якістю продуктів харчування, виконанням натуральних норм, дотриманням санітарних вимог, веденням документації, організацією харчування дітей та обліком калорійності страв</w:t>
      </w:r>
      <w:r w:rsidR="00F228D7">
        <w:rPr>
          <w:rFonts w:ascii="Times New Roman" w:eastAsia="Times New Roman" w:hAnsi="Times New Roman" w:cs="Times New Roman"/>
          <w:sz w:val="28"/>
          <w:szCs w:val="28"/>
          <w:lang w:eastAsia="ru-RU"/>
        </w:rPr>
        <w:t xml:space="preserve"> тощо</w:t>
      </w:r>
      <w:r w:rsidRPr="00200C78">
        <w:rPr>
          <w:rFonts w:ascii="Times New Roman" w:eastAsia="Times New Roman" w:hAnsi="Times New Roman" w:cs="Times New Roman"/>
          <w:sz w:val="28"/>
          <w:szCs w:val="28"/>
          <w:lang w:eastAsia="ru-RU"/>
        </w:rPr>
        <w:t>.</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Харчування дітей організовувалося відповідно до затвердженого сезонного чотиритижневого меню, погодженого з територіальними органами Держпродспоживслужби. Упродовж навчального року у закладі було забезпечено триразове харчування дітей в осінньо-зимовий період та чотириразове — у літній оздоровчий період. Меню формувалося з урахуванням вікових потреб дітей, принципів здорового харчування, енергетичної цінності продуктів та вимог щодо збалансованості раціону.</w:t>
      </w:r>
    </w:p>
    <w:p w:rsidR="009315E6"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 закладі продовжувалося впровадження сучасних підходів до організації дитячого харчування відповідно до реформи шкільного та дошкільного харчування. Значна увага приділялася оновленню раціону дітей, зменшенню кількості солі та цукру, збільшенню споживання овочів, фруктів, страв із круп, бобових культур та продуктів із високою харчовою цінністю. У меню активно </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lastRenderedPageBreak/>
        <w:t>використовувалися сучасні рецептури страв, адаптовані для дитячого харчування, що дозволило зробити раціон дітей більш різноманітним, корисним та привабливим.</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Позитивно сприймалися дітьми нові страви, зокрема суп із сочевицею та овочами, рис із овочами та рибою, булгур із зеленню, овочеві гарніри, запіканки, страви з курячого філе та овочів. Оновлений підхід до організації харчування сприяв формуванню у дітей навичок здорового харчування та позитивного ставлення до корисних продуктів.</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Матеріально-технічний стан харчоблоку упродовж року підтримувався на належному рівні. Харчоблок забезпечений необхідним технологічним та холодильним обладнанням, кухонним інвентарем, миючими та дезінфікуючими засобами. Протягом навчального року було частково оновлено матеріально-технічну базу харчоблоку: придбано </w:t>
      </w:r>
      <w:r w:rsidR="00F228D7">
        <w:rPr>
          <w:rFonts w:ascii="Times New Roman" w:eastAsia="Times New Roman" w:hAnsi="Times New Roman" w:cs="Times New Roman"/>
          <w:sz w:val="28"/>
          <w:szCs w:val="28"/>
          <w:lang w:eastAsia="ru-RU"/>
        </w:rPr>
        <w:t>побутову електроплиту, генератор</w:t>
      </w:r>
      <w:r w:rsidRPr="00200C78">
        <w:rPr>
          <w:rFonts w:ascii="Times New Roman" w:eastAsia="Times New Roman" w:hAnsi="Times New Roman" w:cs="Times New Roman"/>
          <w:sz w:val="28"/>
          <w:szCs w:val="28"/>
          <w:lang w:eastAsia="ru-RU"/>
        </w:rPr>
        <w:t>, що дозволило покращити  організацію роботи працівників харчоблоку.</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Особлива увага приділялася дотриманню вимог щодо зберігання продуктів харчування. У закладі забезпечувалося дотримання товарного сусідства, температурного режиму, термінів придатності продуктів та санітарно-гігієнічних вимог до складських приміщень. Усі продукти харчування надходили до закладу з відповідними супровідними документами, що підтверджували їх якість та безпечність. Протягом року випадків постачання продуктів без відповідної документації не зафіксовано.</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Контроль за якістю готових страв здійснювався щоденно. Сестра медична старша проводила органолептичну оцінку страв перед видачею на групи та здійснювала відповідні записи у журналах бракеражу готової продукції. Відбір та зберігання добових проб проводилися відповідно до встановлених вимог і температурного режиму.</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Видача готових страв на групи здійснювалася відповідно до затвердженого графік</w:t>
      </w:r>
      <w:r w:rsidR="00F228D7">
        <w:rPr>
          <w:rFonts w:ascii="Times New Roman" w:eastAsia="Times New Roman" w:hAnsi="Times New Roman" w:cs="Times New Roman"/>
          <w:sz w:val="28"/>
          <w:szCs w:val="28"/>
          <w:lang w:eastAsia="ru-RU"/>
        </w:rPr>
        <w:t>у</w:t>
      </w:r>
      <w:r w:rsidRPr="00200C78">
        <w:rPr>
          <w:rFonts w:ascii="Times New Roman" w:eastAsia="Times New Roman" w:hAnsi="Times New Roman" w:cs="Times New Roman"/>
          <w:sz w:val="28"/>
          <w:szCs w:val="28"/>
          <w:lang w:eastAsia="ru-RU"/>
        </w:rPr>
        <w:t>. Працівники суворо дотримувалися санітарно-гігієнічних вимог під час транспортування їжі: використовували промаркований посуд із кришками, спеціальний одяг та засоби індивідуального захисту. Такий підхід дозволяв забезпечити належний рівень безпечності та гігієни дитячого харчування.</w:t>
      </w:r>
    </w:p>
    <w:p w:rsidR="00200C78" w:rsidRPr="00200C78" w:rsidRDefault="00200C78" w:rsidP="00200C78">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Відбір добових проб проводився кухарем у присутності сестри медичної старшої з дотриманням вимог до обсягу та часу відбору, відповідно до норм молодшої вікової групи. Проби зберігались у спеціально виділеному місці відповідно до температурного режиму.</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Документація з організації харчування велася відповідно до встановлених вимог та систематично контролювалася адміністрацією закладу. Сестра медична старша, </w:t>
      </w:r>
      <w:r w:rsidR="00F228D7">
        <w:rPr>
          <w:rFonts w:ascii="Times New Roman" w:eastAsia="Times New Roman" w:hAnsi="Times New Roman" w:cs="Times New Roman"/>
          <w:sz w:val="28"/>
          <w:szCs w:val="28"/>
          <w:lang w:eastAsia="ru-RU"/>
        </w:rPr>
        <w:t>комірник</w:t>
      </w:r>
      <w:r w:rsidRPr="00200C78">
        <w:rPr>
          <w:rFonts w:ascii="Times New Roman" w:eastAsia="Times New Roman" w:hAnsi="Times New Roman" w:cs="Times New Roman"/>
          <w:sz w:val="28"/>
          <w:szCs w:val="28"/>
          <w:lang w:eastAsia="ru-RU"/>
        </w:rPr>
        <w:t xml:space="preserve"> та працівники харчоблоку забезпечували належне ведення журналів, меню-вимог, бракеражної документації, обліку продуктів та виконання норм харчування. Порушень у веденні документації протягом навчального року не виявлено.</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Протягом року виконання натуральних норм харчування за основними продуктами — молоком, м’ясом, рибою, яйцями, овочами, фруктами, соками, </w:t>
      </w:r>
      <w:r w:rsidRPr="00200C78">
        <w:rPr>
          <w:rFonts w:ascii="Times New Roman" w:eastAsia="Times New Roman" w:hAnsi="Times New Roman" w:cs="Times New Roman"/>
          <w:sz w:val="28"/>
          <w:szCs w:val="28"/>
          <w:lang w:eastAsia="ru-RU"/>
        </w:rPr>
        <w:lastRenderedPageBreak/>
        <w:t xml:space="preserve">хлібом, сиром, маслом та іншими продуктами — перебувало на належному рівні. У випадках тимчасової відсутності окремих продуктів на ринку здійснювалася їх обґрунтована заміна на рівноцінні відповідно до нормативних вимог та рекомендацій щодо організації харчування дітей.          </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Важливим напрямом роботи залишалося забезпечення відкритості та інформування батьків щодо організації харчування дітей. Питання здорового та раціонального харчування систематично висвітлювалися на батьківських зборах, консультаціях, у Viber-групах та на офіційних інформаційних ресурсах закладу. Батьки мали можливість ознайомлюватися з меню, рекомендаціями щодо здорового харчування та особливостями організації дитячого раціону в закладі.</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Оплата батьками здійснювалася виключно за фактичні дні відвідування дитиною закладу дошкільної освіти.</w:t>
      </w:r>
    </w:p>
    <w:p w:rsidR="00200C78" w:rsidRPr="00F228D7"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Calibri" w:hAnsi="Times New Roman" w:cs="Times New Roman"/>
          <w:sz w:val="28"/>
          <w:szCs w:val="28"/>
        </w:rPr>
        <w:t xml:space="preserve">         Таким чином, у 2025/2026 навчальному році у закладі дошкільної освіти було забезпечено належний рівень організації харчування дітей, дотримання вимог безпечності харчових продуктів, системний контроль за якістю харчування та створення умов для формування у вихованців основ здорового способу життя і культури харчування.</w:t>
      </w:r>
    </w:p>
    <w:p w:rsidR="00200C78" w:rsidRPr="00200C78" w:rsidRDefault="00F228D7" w:rsidP="00F228D7">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ІХ. </w:t>
      </w:r>
      <w:r w:rsidR="00200C78" w:rsidRPr="00200C78">
        <w:rPr>
          <w:rFonts w:ascii="Times New Roman" w:eastAsia="Times New Roman" w:hAnsi="Times New Roman" w:cs="Times New Roman"/>
          <w:b/>
          <w:sz w:val="28"/>
          <w:szCs w:val="28"/>
          <w:lang w:eastAsia="ru-RU"/>
        </w:rPr>
        <w:t>Медичний супровід, оздоровча та профілактична робота</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 2025/2026 навчальному роцімедичний супровід освітнього процесу здійснювався відповідно до вимог чинного законодавства України, санітарного регламенту для закладів дошкільної освіти, нормативних документів у сфері охорони здоров’я, безпеки життєдіяльності та організації освітнього процесу в умовах воєнного стану. Особлива увага приділялася дотриманню санітарно-гігієнічних вимог, профілактиці інфекційних захворювань, створенню безпечного та здоров’язбережувального освітнього середовища.</w:t>
      </w:r>
    </w:p>
    <w:p w:rsidR="00200C78" w:rsidRPr="00200C78" w:rsidRDefault="00200C78" w:rsidP="00F228D7">
      <w:pPr>
        <w:spacing w:after="0" w:line="240" w:lineRule="auto"/>
        <w:ind w:firstLine="709"/>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Медичне обслуговування дітей у закладі забезпеч</w:t>
      </w:r>
      <w:r w:rsidR="00F228D7">
        <w:rPr>
          <w:rFonts w:ascii="Times New Roman" w:eastAsia="Times New Roman" w:hAnsi="Times New Roman" w:cs="Times New Roman"/>
          <w:sz w:val="28"/>
          <w:szCs w:val="28"/>
          <w:lang w:eastAsia="ru-RU"/>
        </w:rPr>
        <w:t>увала сестра медична старша Потієнко Л.В</w:t>
      </w:r>
      <w:r w:rsidRPr="00200C78">
        <w:rPr>
          <w:rFonts w:ascii="Times New Roman" w:eastAsia="Times New Roman" w:hAnsi="Times New Roman" w:cs="Times New Roman"/>
          <w:sz w:val="28"/>
          <w:szCs w:val="28"/>
          <w:lang w:eastAsia="ru-RU"/>
        </w:rPr>
        <w:t>., яка здійснювала щоденний контроль за станом здоров’я вихованців, організовувала профілактичну, санітарно-просвітницьку та оздоровчу роботу, координувала проведення медичних оглядів, контролювала санітарний стан приміщень, дотримання режиму дня, організацію харчування т</w:t>
      </w:r>
      <w:r w:rsidR="00F228D7">
        <w:rPr>
          <w:rFonts w:ascii="Times New Roman" w:eastAsia="Times New Roman" w:hAnsi="Times New Roman" w:cs="Times New Roman"/>
          <w:sz w:val="28"/>
          <w:szCs w:val="28"/>
          <w:lang w:eastAsia="ru-RU"/>
        </w:rPr>
        <w:t>а виконання оздоровчих заходів.</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Упродовж навчального року медичним працівником спільно з педагогами та інструктором з фізичної культури </w:t>
      </w:r>
      <w:r w:rsidR="008475E0">
        <w:rPr>
          <w:rFonts w:ascii="Times New Roman" w:eastAsia="Times New Roman" w:hAnsi="Times New Roman" w:cs="Times New Roman"/>
          <w:sz w:val="28"/>
          <w:szCs w:val="28"/>
          <w:lang w:eastAsia="ru-RU"/>
        </w:rPr>
        <w:t xml:space="preserve">Вороніною А.В. </w:t>
      </w:r>
      <w:r w:rsidRPr="00200C78">
        <w:rPr>
          <w:rFonts w:ascii="Times New Roman" w:eastAsia="Times New Roman" w:hAnsi="Times New Roman" w:cs="Times New Roman"/>
          <w:sz w:val="28"/>
          <w:szCs w:val="28"/>
          <w:lang w:eastAsia="ru-RU"/>
        </w:rPr>
        <w:t>здійснювався постійний моніторинг фізичного розвитку дітей, рівня захворюваності, відвідування закладу, адаптації дітей до умов ЗДО та ефективності оздоровчих заходів. Результати моніторингу систематично аналізувалися під час педагогічних годин, нарад при директорі та використовувалися для коригування профілактичної й фізкультурно-оздоровчої роботи.</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З метою зміцнення здоров’я дітей у закладі систематично проводилася фізкультурно-оздоровча робота. Щоденно організовувалися ранкова гімнастика, фізкультхвилинки, рухливі ігри, вправи після денного сну, дихальна гімнастика, прогулянки на свіжому повітрі та загартувальні процедури. Особлива увага приділялася розвитку рухової активності дітей, </w:t>
      </w:r>
      <w:r w:rsidRPr="00200C78">
        <w:rPr>
          <w:rFonts w:ascii="Times New Roman" w:eastAsia="Times New Roman" w:hAnsi="Times New Roman" w:cs="Times New Roman"/>
          <w:sz w:val="28"/>
          <w:szCs w:val="28"/>
          <w:lang w:eastAsia="ru-RU"/>
        </w:rPr>
        <w:lastRenderedPageBreak/>
        <w:t>профілактиці порушень постави, зміцненню дихальної системи та формуванню здоров’язбережувальної компетентності вихованців.</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Упродовж року у закладі проводилися фізкультурні розваги, спортивні свята, тематичні тижні здоров’я, рухливі естафети та заходи, спрямовані на популяризацію здорового способу життя серед дітей. Комплексна фізкультурно-оздоровча робота сприяла підвищенню витривалості дітей, зміцненню їхнього фізичного стану та покращенню емоційного благополуччя. </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Особлива увага приділялася профілактиці інфекційних захворювань та дотриманню санітарно-гігієнічних вимог. У закладі забезпечувалося регулярне провітрювання приміщень, контроль температурного режиму та вологості повітря, систематичне вологе прибирання із застосуванням дезінфекційних засобів, дотримання правил особистої гігієни дітьми та працівниками.</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Щоденний ранковий прийом дітей супроводжувався візуальним оглядом вихованців з метою своєчасного виявлення ознак захворювання та недопущення поширення інфекцій у дитячому колективі. У разі виявлення симптомів захворювання батьки оперативно інформувалися про необхідність звернення до сімейного лікаря.</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Медичний кабінет закладу</w:t>
      </w:r>
      <w:r w:rsidR="008475E0">
        <w:rPr>
          <w:rFonts w:ascii="Times New Roman" w:eastAsia="Times New Roman" w:hAnsi="Times New Roman" w:cs="Times New Roman"/>
          <w:sz w:val="28"/>
          <w:szCs w:val="28"/>
          <w:lang w:eastAsia="ru-RU"/>
        </w:rPr>
        <w:t xml:space="preserve"> частково</w:t>
      </w:r>
      <w:r w:rsidRPr="00200C78">
        <w:rPr>
          <w:rFonts w:ascii="Times New Roman" w:eastAsia="Times New Roman" w:hAnsi="Times New Roman" w:cs="Times New Roman"/>
          <w:sz w:val="28"/>
          <w:szCs w:val="28"/>
          <w:lang w:eastAsia="ru-RU"/>
        </w:rPr>
        <w:t xml:space="preserve"> забезпечений необхідним обладнанням, засобами для надання першої долікарської допомоги, дезінфекційними матеріалами та засобами індивідуального захи</w:t>
      </w:r>
      <w:r w:rsidR="008475E0">
        <w:rPr>
          <w:rFonts w:ascii="Times New Roman" w:eastAsia="Times New Roman" w:hAnsi="Times New Roman" w:cs="Times New Roman"/>
          <w:sz w:val="28"/>
          <w:szCs w:val="28"/>
          <w:lang w:eastAsia="ru-RU"/>
        </w:rPr>
        <w:t>сту. У кабінеті облаштовано осередок</w:t>
      </w:r>
      <w:r w:rsidRPr="00200C78">
        <w:rPr>
          <w:rFonts w:ascii="Times New Roman" w:eastAsia="Times New Roman" w:hAnsi="Times New Roman" w:cs="Times New Roman"/>
          <w:sz w:val="28"/>
          <w:szCs w:val="28"/>
          <w:lang w:eastAsia="ru-RU"/>
        </w:rPr>
        <w:t xml:space="preserve"> для тимчасового перебування дітей із ознаками захворювання до прибуття батьків. </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В умовах воєнного стану особливого значення набула інформаційно-просвітницька робота з батьками та працівниками закладу. Через офіційні інформаційні ресурси, V</w:t>
      </w:r>
      <w:r w:rsidR="008475E0">
        <w:rPr>
          <w:rFonts w:ascii="Times New Roman" w:eastAsia="Times New Roman" w:hAnsi="Times New Roman" w:cs="Times New Roman"/>
          <w:sz w:val="28"/>
          <w:szCs w:val="28"/>
          <w:lang w:eastAsia="ru-RU"/>
        </w:rPr>
        <w:t>iber-групи та сайту закладу</w:t>
      </w:r>
      <w:r w:rsidRPr="00200C78">
        <w:rPr>
          <w:rFonts w:ascii="Times New Roman" w:eastAsia="Times New Roman" w:hAnsi="Times New Roman" w:cs="Times New Roman"/>
          <w:sz w:val="28"/>
          <w:szCs w:val="28"/>
          <w:lang w:eastAsia="ru-RU"/>
        </w:rPr>
        <w:t xml:space="preserve"> медичний працівник систематично надавав рекомендації щодо профілактики сезонних захворювань, дій під час повітряної тривоги, організації аптечки першої допомоги, психологічної підтримки дітей та дотримання правил безпеки у надзвичайних ситуаціях. </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Протягом навчального року сестра медична старша здійснювала контроль за своєчасним проходженням працівниками обов’язкових медичних оглядів, веденням відповідної документації та дотриманням санітарних вимог працівниками закладу. Систематично проводилася санітарно-просвітницька робота: оформлювалися тематичні інформаційні стенди, пам’ятки, бюлетені та консультації для працівників і батьків вихованців.</w:t>
      </w:r>
    </w:p>
    <w:p w:rsid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Таким чином, медичний супровід та оздоровча робота у 2025/2026 навчальному році були системними, комплексними та результативними. Завдяки спільній роботі медичного працівника, адміністрації та педагогічного колективу у закладі забезпечено належні умови для збереження та зміцнення здоров’я дітей, зниження рівня захворюваності, формування здоров’язбережувальної компетентності та створення безпечного освітнього середовища для всіх учасників освітнього процесу.</w:t>
      </w:r>
      <w:r w:rsidR="00947934">
        <w:rPr>
          <w:rFonts w:ascii="Times New Roman" w:eastAsia="Times New Roman" w:hAnsi="Times New Roman" w:cs="Times New Roman"/>
          <w:sz w:val="28"/>
          <w:szCs w:val="28"/>
          <w:lang w:eastAsia="ru-RU"/>
        </w:rPr>
        <w:t xml:space="preserve">    </w:t>
      </w:r>
    </w:p>
    <w:p w:rsidR="00947934" w:rsidRDefault="00947934" w:rsidP="00200C78">
      <w:pPr>
        <w:spacing w:after="0" w:line="240" w:lineRule="auto"/>
        <w:jc w:val="both"/>
        <w:rPr>
          <w:rFonts w:ascii="Times New Roman" w:eastAsia="Times New Roman" w:hAnsi="Times New Roman" w:cs="Times New Roman"/>
          <w:sz w:val="28"/>
          <w:szCs w:val="28"/>
          <w:lang w:eastAsia="ru-RU"/>
        </w:rPr>
      </w:pPr>
    </w:p>
    <w:p w:rsidR="00947934" w:rsidRPr="00200C78" w:rsidRDefault="00947934" w:rsidP="00200C78">
      <w:pPr>
        <w:spacing w:after="0" w:line="240" w:lineRule="auto"/>
        <w:jc w:val="both"/>
        <w:rPr>
          <w:rFonts w:ascii="Times New Roman" w:eastAsia="Times New Roman" w:hAnsi="Times New Roman" w:cs="Times New Roman"/>
          <w:sz w:val="28"/>
          <w:szCs w:val="28"/>
          <w:lang w:eastAsia="ru-RU"/>
        </w:rPr>
      </w:pPr>
    </w:p>
    <w:p w:rsidR="00200C78" w:rsidRPr="00200C78" w:rsidRDefault="008475E0" w:rsidP="008475E0">
      <w:pPr>
        <w:spacing w:after="0" w:line="240" w:lineRule="auto"/>
        <w:ind w:left="1855"/>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 xml:space="preserve">Х. </w:t>
      </w:r>
      <w:r w:rsidR="00200C78" w:rsidRPr="00200C78">
        <w:rPr>
          <w:rFonts w:ascii="Times New Roman" w:eastAsia="Times New Roman" w:hAnsi="Times New Roman" w:cs="Times New Roman"/>
          <w:b/>
          <w:sz w:val="28"/>
          <w:szCs w:val="28"/>
          <w:lang w:eastAsia="ru-RU"/>
        </w:rPr>
        <w:t xml:space="preserve">Розвиток матеріально-технічної бази </w:t>
      </w:r>
    </w:p>
    <w:p w:rsidR="00200C78" w:rsidRPr="00200C78" w:rsidRDefault="00200C78" w:rsidP="00200C78">
      <w:pPr>
        <w:spacing w:after="0" w:line="240" w:lineRule="auto"/>
        <w:contextualSpacing/>
        <w:jc w:val="center"/>
        <w:rPr>
          <w:rFonts w:ascii="Times New Roman" w:eastAsia="Times New Roman" w:hAnsi="Times New Roman" w:cs="Times New Roman"/>
          <w:b/>
          <w:sz w:val="28"/>
          <w:szCs w:val="28"/>
          <w:lang w:eastAsia="ru-RU"/>
        </w:rPr>
      </w:pPr>
      <w:r w:rsidRPr="00200C78">
        <w:rPr>
          <w:rFonts w:ascii="Times New Roman" w:eastAsia="Times New Roman" w:hAnsi="Times New Roman" w:cs="Times New Roman"/>
          <w:b/>
          <w:sz w:val="28"/>
          <w:szCs w:val="28"/>
          <w:lang w:eastAsia="ru-RU"/>
        </w:rPr>
        <w:t>та створення сучасного освітнього середовища</w:t>
      </w:r>
    </w:p>
    <w:p w:rsidR="00200C78" w:rsidRPr="00200C78" w:rsidRDefault="00200C78" w:rsidP="00200C78">
      <w:pPr>
        <w:spacing w:after="0" w:line="240" w:lineRule="auto"/>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 2025/2026 навчальному році діяльність адміністрації закладу дошкільної освіти була спрямована на подальше зміцнення матеріально-технічної бази, створення сучасного, безпечного, інклюзивного та комфортного освітнього середовища для дітей, а також забезпечення належних умов для організації освітнього процесу відповідно до сучасних вимог дошкільної освіти.</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Робота з удосконалення матеріально-технічної бази здійснювалася комплексно та охоплювала питання безпеки, естетичного оформлення приміщень, оновлення предметно-просторового середовища, створення умов для інклюзивного навчання, розвитку ігрової, пізнавальної та рухової діяльності дітей, а також забезпечення стабільного функціонування закладу в умовах воєнного стану.</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Упродовж навчального року всі приміщення закладу підтримувалися у належному санітарно-гігієнічному та технічному стані. Групові кімнати, спальні приміщення, харчоблок, пральня, коридори, службові кабінети та допоміжні приміщення відповідали вимогам безпеки, санітарного регламенту та створювали комфортні умови для перебування дітей і працівників.</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Особлива увага приділялася створенню сучасного розвивального освітнього середовища у групах. Предметно-просторовий простір було організовано відповідно до вікових особливостей дітей, принципів безпечності, доступності, мобільності та варіативності. У кожній віковій групі функціонували осередки ігрової, пізнавальної, художньо-творчої</w:t>
      </w:r>
      <w:r w:rsidR="008475E0">
        <w:rPr>
          <w:rFonts w:ascii="Times New Roman" w:eastAsia="Times New Roman" w:hAnsi="Times New Roman" w:cs="Times New Roman"/>
          <w:sz w:val="28"/>
          <w:szCs w:val="28"/>
          <w:lang w:eastAsia="ru-RU"/>
        </w:rPr>
        <w:t>, мовленнєвої, конструктивної,</w:t>
      </w:r>
      <w:r w:rsidRPr="00200C78">
        <w:rPr>
          <w:rFonts w:ascii="Times New Roman" w:eastAsia="Times New Roman" w:hAnsi="Times New Roman" w:cs="Times New Roman"/>
          <w:sz w:val="28"/>
          <w:szCs w:val="28"/>
          <w:lang w:eastAsia="ru-RU"/>
        </w:rPr>
        <w:t xml:space="preserve"> дослідницької діяльності</w:t>
      </w:r>
      <w:r w:rsidR="008475E0">
        <w:rPr>
          <w:rFonts w:ascii="Times New Roman" w:eastAsia="Times New Roman" w:hAnsi="Times New Roman" w:cs="Times New Roman"/>
          <w:sz w:val="28"/>
          <w:szCs w:val="28"/>
          <w:lang w:eastAsia="ru-RU"/>
        </w:rPr>
        <w:t xml:space="preserve"> тощо</w:t>
      </w:r>
      <w:r w:rsidRPr="00200C78">
        <w:rPr>
          <w:rFonts w:ascii="Times New Roman" w:eastAsia="Times New Roman" w:hAnsi="Times New Roman" w:cs="Times New Roman"/>
          <w:sz w:val="28"/>
          <w:szCs w:val="28"/>
          <w:lang w:eastAsia="ru-RU"/>
        </w:rPr>
        <w:t>.</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Групові приміщення забезпечені сучасними дитячими меблями, ігровим обладнанням, дидактичними матеріалами, настільними іграми, конструкторами, сюжетно-рольовими атрибутами, літературними осередками, демонстраційними матеріалами та засобами для розвитку логіко-математичних, мовленнєвих і творчих здібностей дітей. Значна увага приділялася естетичному оформленню приміщень, створенню затишної атмосфери та позитивного емоційного простору для вихованців.</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Упродовж року продовжувалася робота зі створення інклюзивного освітнього середовища. </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Значна увага приділялася створенню безпечних умов перебування дітей у закладі в умовах воєнного стану. В укритті закладу облаштовано безпечний простір для перебування вихованців та працівників під час повітряних тривог. У приміщенні укриття створено умови для продовження освітнього процесу, відпочинку дітей та забезпечення їхніх базових потреб. Укриття оснащене місцями для сидіння та відпочинку, запасами питної води, засобами зв’язку, аварійним освітленням, аптечками та необхідними дидактичними матеріалами для роботи з дітьми.</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 закладі функціонують:</w:t>
      </w:r>
    </w:p>
    <w:p w:rsidR="00200C78" w:rsidRDefault="00200C78" w:rsidP="00200C78">
      <w:pPr>
        <w:spacing w:after="0" w:line="240" w:lineRule="auto"/>
        <w:ind w:left="720"/>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музично-спортивна зала;</w:t>
      </w:r>
    </w:p>
    <w:p w:rsidR="00E0376F" w:rsidRPr="00200C78" w:rsidRDefault="00E0376F" w:rsidP="00200C78">
      <w:pPr>
        <w:spacing w:after="0" w:line="240" w:lineRule="auto"/>
        <w:ind w:left="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кабінет директора;</w:t>
      </w:r>
    </w:p>
    <w:p w:rsidR="00200C78" w:rsidRPr="00200C78" w:rsidRDefault="008475E0" w:rsidP="00200C78">
      <w:pPr>
        <w:spacing w:after="0" w:line="240" w:lineRule="auto"/>
        <w:ind w:left="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медичний кабінет</w:t>
      </w:r>
      <w:r w:rsidR="00200C78" w:rsidRPr="00200C78">
        <w:rPr>
          <w:rFonts w:ascii="Times New Roman" w:eastAsia="Times New Roman" w:hAnsi="Times New Roman" w:cs="Times New Roman"/>
          <w:sz w:val="28"/>
          <w:szCs w:val="28"/>
          <w:lang w:eastAsia="ru-RU"/>
        </w:rPr>
        <w:t>;</w:t>
      </w:r>
    </w:p>
    <w:p w:rsidR="00200C78" w:rsidRDefault="00200C78" w:rsidP="00200C78">
      <w:pPr>
        <w:spacing w:after="0" w:line="240" w:lineRule="auto"/>
        <w:ind w:left="720"/>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методичний кабінет;</w:t>
      </w:r>
    </w:p>
    <w:p w:rsidR="00E0376F" w:rsidRDefault="00E0376F" w:rsidP="008B3534">
      <w:pPr>
        <w:spacing w:after="0" w:line="240" w:lineRule="auto"/>
        <w:ind w:left="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кабінет вчителя-логопеда;</w:t>
      </w:r>
    </w:p>
    <w:p w:rsidR="008B3534" w:rsidRDefault="008B3534" w:rsidP="008B3534">
      <w:pPr>
        <w:spacing w:after="0" w:line="240" w:lineRule="auto"/>
        <w:ind w:left="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кабінет завідувача господарством:</w:t>
      </w:r>
    </w:p>
    <w:p w:rsidR="008B3534" w:rsidRDefault="008B3534" w:rsidP="008B3534">
      <w:pPr>
        <w:spacing w:after="0" w:line="240" w:lineRule="auto"/>
        <w:ind w:left="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кабінет каштеляна;</w:t>
      </w:r>
    </w:p>
    <w:p w:rsidR="008B3534" w:rsidRDefault="008B3534" w:rsidP="008B3534">
      <w:pPr>
        <w:spacing w:after="0" w:line="240" w:lineRule="auto"/>
        <w:ind w:left="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ресурсна кімната;</w:t>
      </w:r>
    </w:p>
    <w:p w:rsidR="00E0376F" w:rsidRPr="00200C78" w:rsidRDefault="00E0376F" w:rsidP="00200C78">
      <w:pPr>
        <w:spacing w:after="0" w:line="240" w:lineRule="auto"/>
        <w:ind w:left="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осередок безпеки (в укритті);</w:t>
      </w:r>
    </w:p>
    <w:p w:rsidR="00200C78" w:rsidRPr="00200C78" w:rsidRDefault="00200C78" w:rsidP="00200C78">
      <w:pPr>
        <w:spacing w:after="0" w:line="240" w:lineRule="auto"/>
        <w:ind w:left="720"/>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харчоблок;</w:t>
      </w:r>
    </w:p>
    <w:p w:rsidR="00200C78" w:rsidRDefault="00200C78" w:rsidP="00200C78">
      <w:pPr>
        <w:spacing w:after="0" w:line="240" w:lineRule="auto"/>
        <w:ind w:left="720"/>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пральня;</w:t>
      </w:r>
    </w:p>
    <w:p w:rsidR="008B3534" w:rsidRPr="00200C78" w:rsidRDefault="008B3534" w:rsidP="00200C78">
      <w:pPr>
        <w:spacing w:after="0" w:line="240" w:lineRule="auto"/>
        <w:ind w:left="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вентиляційна;</w:t>
      </w:r>
    </w:p>
    <w:p w:rsidR="00200C78" w:rsidRPr="00200C78" w:rsidRDefault="00200C78" w:rsidP="00200C78">
      <w:pPr>
        <w:spacing w:after="0" w:line="240" w:lineRule="auto"/>
        <w:ind w:left="720"/>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групові приміщення;</w:t>
      </w:r>
    </w:p>
    <w:p w:rsidR="00200C78" w:rsidRPr="00200C78" w:rsidRDefault="008475E0" w:rsidP="00200C78">
      <w:pPr>
        <w:spacing w:after="0" w:line="240" w:lineRule="auto"/>
        <w:ind w:left="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ігрові</w:t>
      </w:r>
      <w:r w:rsidR="00200C78" w:rsidRPr="00200C78">
        <w:rPr>
          <w:rFonts w:ascii="Times New Roman" w:eastAsia="Times New Roman" w:hAnsi="Times New Roman" w:cs="Times New Roman"/>
          <w:sz w:val="28"/>
          <w:szCs w:val="28"/>
          <w:lang w:eastAsia="ru-RU"/>
        </w:rPr>
        <w:t xml:space="preserve"> майданчики;</w:t>
      </w:r>
    </w:p>
    <w:p w:rsidR="00200C78" w:rsidRPr="00200C78" w:rsidRDefault="00200C78" w:rsidP="00200C78">
      <w:pPr>
        <w:spacing w:after="0" w:line="240" w:lineRule="auto"/>
        <w:ind w:left="720"/>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службові та господарські приміщення.</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Музично-спортивна зала закладу обладнана відповідно до потреб організації музичної та фізкультурно-оздоровчої роботи. Для проведення занять викор</w:t>
      </w:r>
      <w:r w:rsidR="008475E0">
        <w:rPr>
          <w:rFonts w:ascii="Times New Roman" w:eastAsia="Times New Roman" w:hAnsi="Times New Roman" w:cs="Times New Roman"/>
          <w:sz w:val="28"/>
          <w:szCs w:val="28"/>
          <w:lang w:eastAsia="ru-RU"/>
        </w:rPr>
        <w:t>истовуються музичне обладнання,</w:t>
      </w:r>
      <w:r w:rsidRPr="00200C78">
        <w:rPr>
          <w:rFonts w:ascii="Times New Roman" w:eastAsia="Times New Roman" w:hAnsi="Times New Roman" w:cs="Times New Roman"/>
          <w:sz w:val="28"/>
          <w:szCs w:val="28"/>
          <w:lang w:eastAsia="ru-RU"/>
        </w:rPr>
        <w:t xml:space="preserve"> спорти</w:t>
      </w:r>
      <w:r w:rsidR="00A929CD">
        <w:rPr>
          <w:rFonts w:ascii="Times New Roman" w:eastAsia="Times New Roman" w:hAnsi="Times New Roman" w:cs="Times New Roman"/>
          <w:sz w:val="28"/>
          <w:szCs w:val="28"/>
          <w:lang w:eastAsia="ru-RU"/>
        </w:rPr>
        <w:t xml:space="preserve">вний інвентар, </w:t>
      </w:r>
      <w:r w:rsidRPr="00200C78">
        <w:rPr>
          <w:rFonts w:ascii="Times New Roman" w:eastAsia="Times New Roman" w:hAnsi="Times New Roman" w:cs="Times New Roman"/>
          <w:sz w:val="28"/>
          <w:szCs w:val="28"/>
          <w:lang w:eastAsia="ru-RU"/>
        </w:rPr>
        <w:t>дидактичні матеріали та обладнання для рухової активності дітей. Це дає можливість організовувати музичні заняття, фізкультурні розваги, свята, ранкову гімнастику та спортивні заходи на належному рівні.</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Особлива увага приділялася благоустрою </w:t>
      </w:r>
      <w:r w:rsidR="00A929CD">
        <w:rPr>
          <w:rFonts w:ascii="Times New Roman" w:eastAsia="Times New Roman" w:hAnsi="Times New Roman" w:cs="Times New Roman"/>
          <w:sz w:val="28"/>
          <w:szCs w:val="28"/>
          <w:lang w:eastAsia="ru-RU"/>
        </w:rPr>
        <w:t>території закладу, яка постійно  підтримуєть</w:t>
      </w:r>
      <w:r w:rsidRPr="00200C78">
        <w:rPr>
          <w:rFonts w:ascii="Times New Roman" w:eastAsia="Times New Roman" w:hAnsi="Times New Roman" w:cs="Times New Roman"/>
          <w:sz w:val="28"/>
          <w:szCs w:val="28"/>
          <w:lang w:eastAsia="ru-RU"/>
        </w:rPr>
        <w:t xml:space="preserve">ся у належному естетичному та санітарному стані. На території закладу облаштовано квітники, клумби, </w:t>
      </w:r>
      <w:r w:rsidR="00A929CD">
        <w:rPr>
          <w:rFonts w:ascii="Times New Roman" w:eastAsia="Times New Roman" w:hAnsi="Times New Roman" w:cs="Times New Roman"/>
          <w:sz w:val="28"/>
          <w:szCs w:val="28"/>
          <w:lang w:eastAsia="ru-RU"/>
        </w:rPr>
        <w:t xml:space="preserve"> казкові та</w:t>
      </w:r>
      <w:r w:rsidRPr="00200C78">
        <w:rPr>
          <w:rFonts w:ascii="Times New Roman" w:eastAsia="Times New Roman" w:hAnsi="Times New Roman" w:cs="Times New Roman"/>
          <w:sz w:val="28"/>
          <w:szCs w:val="28"/>
          <w:lang w:eastAsia="ru-RU"/>
        </w:rPr>
        <w:t xml:space="preserve"> ігрові осередки</w:t>
      </w:r>
      <w:r w:rsidR="00A929CD">
        <w:rPr>
          <w:rFonts w:ascii="Times New Roman" w:eastAsia="Times New Roman" w:hAnsi="Times New Roman" w:cs="Times New Roman"/>
          <w:sz w:val="28"/>
          <w:szCs w:val="28"/>
          <w:lang w:eastAsia="ru-RU"/>
        </w:rPr>
        <w:t>,</w:t>
      </w:r>
      <w:r w:rsidRPr="00200C78">
        <w:rPr>
          <w:rFonts w:ascii="Times New Roman" w:eastAsia="Times New Roman" w:hAnsi="Times New Roman" w:cs="Times New Roman"/>
          <w:sz w:val="28"/>
          <w:szCs w:val="28"/>
          <w:lang w:eastAsia="ru-RU"/>
        </w:rPr>
        <w:t xml:space="preserve"> тематичні декоративні композиції</w:t>
      </w:r>
      <w:r w:rsidR="00A929CD">
        <w:rPr>
          <w:rFonts w:ascii="Times New Roman" w:eastAsia="Times New Roman" w:hAnsi="Times New Roman" w:cs="Times New Roman"/>
          <w:sz w:val="28"/>
          <w:szCs w:val="28"/>
          <w:lang w:eastAsia="ru-RU"/>
        </w:rPr>
        <w:t xml:space="preserve"> тощо</w:t>
      </w:r>
      <w:r w:rsidRPr="00200C78">
        <w:rPr>
          <w:rFonts w:ascii="Times New Roman" w:eastAsia="Times New Roman" w:hAnsi="Times New Roman" w:cs="Times New Roman"/>
          <w:sz w:val="28"/>
          <w:szCs w:val="28"/>
          <w:lang w:eastAsia="ru-RU"/>
        </w:rPr>
        <w:t>. Усі вікові групи мають власні прогулянкові майданчики з альтанками, лавами, столами та ігровим обладнанням для організації рухової активності дітей.</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Протягом навчального року проводилися роботи з благоустрою території: </w:t>
      </w:r>
      <w:r w:rsidR="00A929CD">
        <w:rPr>
          <w:rFonts w:ascii="Times New Roman" w:eastAsia="Times New Roman" w:hAnsi="Times New Roman" w:cs="Times New Roman"/>
          <w:sz w:val="28"/>
          <w:szCs w:val="28"/>
          <w:lang w:eastAsia="ru-RU"/>
        </w:rPr>
        <w:t xml:space="preserve">облаштування городу, </w:t>
      </w:r>
      <w:r w:rsidRPr="00200C78">
        <w:rPr>
          <w:rFonts w:ascii="Times New Roman" w:eastAsia="Times New Roman" w:hAnsi="Times New Roman" w:cs="Times New Roman"/>
          <w:sz w:val="28"/>
          <w:szCs w:val="28"/>
          <w:lang w:eastAsia="ru-RU"/>
        </w:rPr>
        <w:t>озеленення, фарбування обладнання на дитячих майданчиках, викошування трави, обрізка кущів та санітарне прибирання території. Територія закладу повністю огороджена, регулярно прибирається та утримується у безпечному стані. Перед літнім оздоровчим періодом здійснювалося оновлення піску на ігрових майданчиках.</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Для зміцнення матеріально-технічної бази упродовж року було проведено косметичні ремонти групових приміщень, харчоблоку, пральні та коридорів. Заклад поповнювався навчально-методичними матеріалами, ігровими посібниками, господарським інвентарем, миючими та дезінфекційними засобами.</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Розвиток матеріально-технічної бази здійснювався за рахунок коштів місцевого бюджету, а також завдяки підтримці небайдужих батьків, спонсорів та громадськості. Протягом року за бюджетні кошти було придбано будівельні матеріали, дезінфікуючі та миючі засоби, медикаменти, паливно-мастильні м</w:t>
      </w:r>
      <w:r w:rsidR="00A929CD">
        <w:rPr>
          <w:rFonts w:ascii="Times New Roman" w:eastAsia="Times New Roman" w:hAnsi="Times New Roman" w:cs="Times New Roman"/>
          <w:sz w:val="28"/>
          <w:szCs w:val="28"/>
          <w:lang w:eastAsia="ru-RU"/>
        </w:rPr>
        <w:t xml:space="preserve">атеріали, пральну та сушильну машини,  </w:t>
      </w:r>
      <w:r w:rsidR="005B5231">
        <w:rPr>
          <w:rFonts w:ascii="Times New Roman" w:eastAsia="Times New Roman" w:hAnsi="Times New Roman" w:cs="Times New Roman"/>
          <w:sz w:val="28"/>
          <w:szCs w:val="28"/>
          <w:lang w:eastAsia="ru-RU"/>
        </w:rPr>
        <w:t xml:space="preserve">господарські товари, встановлено альтернативне опалення у двох групах: «Бджілка» та «Сонечко». </w:t>
      </w:r>
      <w:r w:rsidRPr="00200C78">
        <w:rPr>
          <w:rFonts w:ascii="Times New Roman" w:eastAsia="Times New Roman" w:hAnsi="Times New Roman" w:cs="Times New Roman"/>
          <w:sz w:val="28"/>
          <w:szCs w:val="28"/>
          <w:lang w:eastAsia="ru-RU"/>
        </w:rPr>
        <w:t xml:space="preserve">За спонсорської підтримки для закладу придбано фарбу для проведення </w:t>
      </w:r>
      <w:r w:rsidRPr="00200C78">
        <w:rPr>
          <w:rFonts w:ascii="Times New Roman" w:eastAsia="Times New Roman" w:hAnsi="Times New Roman" w:cs="Times New Roman"/>
          <w:sz w:val="28"/>
          <w:szCs w:val="28"/>
          <w:lang w:eastAsia="ru-RU"/>
        </w:rPr>
        <w:lastRenderedPageBreak/>
        <w:t>ремонтних робіт</w:t>
      </w:r>
      <w:r w:rsidR="00A929CD">
        <w:rPr>
          <w:rFonts w:ascii="Times New Roman" w:eastAsia="Times New Roman" w:hAnsi="Times New Roman" w:cs="Times New Roman"/>
          <w:sz w:val="28"/>
          <w:szCs w:val="28"/>
          <w:lang w:eastAsia="ru-RU"/>
        </w:rPr>
        <w:t>, швейну машинку, пилосос,  електротример, відремонтовано холодильник тощо.</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Упродовж року на території закладу було проведено роботи зі спилювання аварійних дерев з метою забезпечення безпеки дітей та працівників. Частина отриманої деревини була використана для виготовлення декоративних елементів та облаштування ігрових майданчиків.</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Разом із позитивними змінами залишаються питання, які потребують подальшого вирішення та фінансування. Серед основних перспективних напрямів роботи — оновлення твердого покриття території, ремонт фасаду будівлі, подальше поповнення ігрових майданчиків сучасними малими архітектурними формами, модернізація окремих приміщень та оновлення матеріально-технічного оснащення закладу.</w:t>
      </w:r>
    </w:p>
    <w:p w:rsidR="00200C78" w:rsidRPr="00200C78" w:rsidRDefault="00200C78" w:rsidP="00200C78">
      <w:pPr>
        <w:spacing w:after="0" w:line="240" w:lineRule="auto"/>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Таким чином, у 2025/2026 навчальному році адміністрацією закладу та колективом проведено значну роботу щодо розвитку матеріально-технічної бази, створення безпечного, сучасного та комфортного освітнього середовища, що сприяє забезпеченню якісної дошкільної освіти, всебічному розвитку дітей та стабільному функціонуванню закладу в умовах сучасних</w:t>
      </w:r>
      <w:r w:rsidR="00812C96">
        <w:rPr>
          <w:rFonts w:ascii="Times New Roman" w:eastAsia="Times New Roman" w:hAnsi="Times New Roman" w:cs="Times New Roman"/>
          <w:sz w:val="28"/>
          <w:szCs w:val="28"/>
          <w:lang w:eastAsia="ru-RU"/>
        </w:rPr>
        <w:t xml:space="preserve"> викликів.</w:t>
      </w:r>
    </w:p>
    <w:p w:rsidR="00200C78" w:rsidRPr="00200C78" w:rsidRDefault="005B5231" w:rsidP="005B5231">
      <w:pPr>
        <w:spacing w:after="0" w:line="240" w:lineRule="auto"/>
        <w:ind w:left="1855"/>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ХІ. </w:t>
      </w:r>
      <w:r w:rsidR="00200C78" w:rsidRPr="00200C78">
        <w:rPr>
          <w:rFonts w:ascii="Times New Roman" w:eastAsia="Times New Roman" w:hAnsi="Times New Roman" w:cs="Times New Roman"/>
          <w:b/>
          <w:sz w:val="28"/>
          <w:szCs w:val="28"/>
          <w:lang w:eastAsia="ru-RU"/>
        </w:rPr>
        <w:t>Організація роботи з охорони праці, безпеки життєдіяльності та цивільного захисту</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У 2025/2026 навчальному році діяльність адміністрації закладу дошкільної освіти з питань охорони праці, безпеки життєдіяльності, пожежної безпеки та цивільного захисту була спрямована на створення безпечних, нешкідливих та комфортних умов перебування дітей і працівників, попередження виробничого та дитячого травматизму, формування культури безпечної поведінки та забезпечення стабільного функціонування закладу в умовах воєнного стану.</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Робота у цьому напрямі здійснювалася системно та комплексно. Адміністрацією закладу забезпечувався постійний контроль за дотриманням вимог законодавства з охорони праці, пожежної безпеки, електробезпеки, санітарного законодавства та безпеки життєдіяльності учасників освітнього процесу.</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Упродовж навчального року директор закладу, завідувач господарства, вихователь-методист та відповідальні особи здійснювали планові й оперативні перевірки стану охорони праці у групових приміщеннях, харчоблоці, пральні, укритті, на ігрових та спортивних майданчиках, у службових приміщеннях і на території закладу. Особлива увага приділялася технічному стану будівлі, справності обладнання, безпечній експлуатації електромережі, дотриманню вимог пожежної безпеки та готовності закладу до дій у надзвичайних ситуаціях.</w:t>
      </w:r>
    </w:p>
    <w:p w:rsidR="00200C78" w:rsidRPr="00200C78" w:rsidRDefault="00200C78" w:rsidP="005B5231">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У закладі створено та постійно оновлюється необхідна нормативно-правова база з питань охорони праці та безпеки життєдіяльності. Розроблено й затверджено інструкції з охорони праці для всіх категорій працівників відповідно до їхніх посадових обов’язків, інструкції з пожежної безпеки, електробезпеки, безпечної експлуатації обладнання та дій у надзвичайних ситуаціях. Усі працівники закладу проходили вступний, первинний, повторний, </w:t>
      </w:r>
      <w:r w:rsidRPr="00200C78">
        <w:rPr>
          <w:rFonts w:ascii="Times New Roman" w:eastAsia="Times New Roman" w:hAnsi="Times New Roman" w:cs="Times New Roman"/>
          <w:sz w:val="28"/>
          <w:szCs w:val="28"/>
          <w:lang w:eastAsia="ru-RU"/>
        </w:rPr>
        <w:lastRenderedPageBreak/>
        <w:t>позаплановий та цільовий інструктажі з охорони праці, техніки безпеки та пожежної безпеки з відпов</w:t>
      </w:r>
      <w:r w:rsidR="005B5231">
        <w:rPr>
          <w:rFonts w:ascii="Times New Roman" w:eastAsia="Times New Roman" w:hAnsi="Times New Roman" w:cs="Times New Roman"/>
          <w:sz w:val="28"/>
          <w:szCs w:val="28"/>
          <w:lang w:eastAsia="ru-RU"/>
        </w:rPr>
        <w:t>ідним оформленням документації.</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Особлива увага приділялася питанням цивільного захисту та організації роботи закладу в умовах воєнного стану. Усі групи мають визначені маршрути евакуації до укриття відповідно до затвердженого Плану реагування на надзвичайні ситуації. Працівники закладу ознайомлені з алгоритмами дій під час сигналу «Повітряна тривога» та систематично відпрацьовують практичні навички евакуації дітей до укриття.</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Заклад забезпечений первинними засобами пожежогасіння</w:t>
      </w:r>
      <w:r w:rsidR="005B5231">
        <w:rPr>
          <w:rFonts w:ascii="Times New Roman" w:eastAsia="Times New Roman" w:hAnsi="Times New Roman" w:cs="Times New Roman"/>
          <w:sz w:val="28"/>
          <w:szCs w:val="28"/>
          <w:lang w:eastAsia="ru-RU"/>
        </w:rPr>
        <w:t>: у наявності пожежний щит та 14</w:t>
      </w:r>
      <w:r w:rsidRPr="00200C78">
        <w:rPr>
          <w:rFonts w:ascii="Times New Roman" w:eastAsia="Times New Roman" w:hAnsi="Times New Roman" w:cs="Times New Roman"/>
          <w:sz w:val="28"/>
          <w:szCs w:val="28"/>
          <w:lang w:eastAsia="ru-RU"/>
        </w:rPr>
        <w:t xml:space="preserve"> вогнегасників, які своєчасно проходять технічне обслуговування. Плани евакуації розміщені на видимих і доступних місцях у всіх приміщеннях закладу.</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Упродовж року систематично здійснювалися перевірки технічного стану обладнання, спортивного інвентарю, дитячих майданчиків, стану укриття, ел</w:t>
      </w:r>
      <w:r w:rsidR="005B5231">
        <w:rPr>
          <w:rFonts w:ascii="Times New Roman" w:eastAsia="Times New Roman" w:hAnsi="Times New Roman" w:cs="Times New Roman"/>
          <w:sz w:val="28"/>
          <w:szCs w:val="28"/>
          <w:lang w:eastAsia="ru-RU"/>
        </w:rPr>
        <w:t>ектромережі та засобів захисту.</w:t>
      </w:r>
      <w:r w:rsidRPr="00200C78">
        <w:rPr>
          <w:rFonts w:ascii="Times New Roman" w:eastAsia="Times New Roman" w:hAnsi="Times New Roman" w:cs="Times New Roman"/>
          <w:sz w:val="28"/>
          <w:szCs w:val="28"/>
          <w:lang w:eastAsia="ru-RU"/>
        </w:rPr>
        <w:t xml:space="preserve"> Виявлені недоліки оперативно усувалися.</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Важливою складовою роботи залишалося забезпечення належного санітарно-гігієнічного режиму у закладі. Щоденно проводилися вологе прибирання приміщень, провітрювання, контроль температурного режиму, дотримання вимог до освітлення та безпечного облаштування предметно-просторового середовища. Температурний режим у групах підтримувався </w:t>
      </w:r>
      <w:r w:rsidR="005B5231">
        <w:rPr>
          <w:rFonts w:ascii="Times New Roman" w:eastAsia="Times New Roman" w:hAnsi="Times New Roman" w:cs="Times New Roman"/>
          <w:sz w:val="28"/>
          <w:szCs w:val="28"/>
          <w:lang w:eastAsia="ru-RU"/>
        </w:rPr>
        <w:t>відповідно до встановлених норм.</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Предметно-ігрове середовище, меблі, ігрове та спортивне обладнання відповідали віковим особливостям дітей, санітарно-гігієнічним вимогам та критеріям безпечності. Адміністрацією здійснювався постійний контроль за недопущенням використання пошкодженого або небезпечного обладнання.</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Значна увага приділялася формуванню у дітей навичок безпечної поведінки. У жовтні 2025 року та квітні 2026 року у закладі було проведено Тижні безпеки дитини, під час яких організовано тематичні заняття, бесіди, ігри, практичні тренування, консультації для батьків та виставки дитячих малюнків на тему безпеки життєдіяльності. Особлива увага приділялася питанням мінної безпеки, правилам поведінки під час повітряної тривоги, пожежної безпеки та діям у надзвичайних ситуаціях.</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Вихователь-методист забезпечувала інформаційно-методичний супровід педагогів із питань безпеки життєдіяльності, охорони життя та здоров’я дітей, організації освітнього процесу в умовах воєнного стану. Для педагогічних працівників було підготовлено добірки методичних матеріалів, рекомендацій та консультацій, які використовувалися у практичній роботі.</w:t>
      </w:r>
    </w:p>
    <w:p w:rsidR="00200C78" w:rsidRPr="00200C78" w:rsidRDefault="00200C78" w:rsidP="005B5231">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Сестра медична старша систематично проводила санітарно-просвітницьку роботу серед працівників закладу: заняття санітарного мінімуму, консультації щодо профілактики інфекційних захворювань, дотримання санітарно-гігієнічних вимог та нада</w:t>
      </w:r>
      <w:r w:rsidR="005B5231">
        <w:rPr>
          <w:rFonts w:ascii="Times New Roman" w:eastAsia="Times New Roman" w:hAnsi="Times New Roman" w:cs="Times New Roman"/>
          <w:sz w:val="28"/>
          <w:szCs w:val="28"/>
          <w:lang w:eastAsia="ru-RU"/>
        </w:rPr>
        <w:t>ння першої домедичної допомоги.</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Упродовж навчального року випадків виробничого травматизму, дитячого травматизму, проявів фізичного чи психологічного насильства, жорстокого поводження або порушення прав дітей у закладі не зафіксовано. Це </w:t>
      </w:r>
      <w:r w:rsidRPr="00200C78">
        <w:rPr>
          <w:rFonts w:ascii="Times New Roman" w:eastAsia="Times New Roman" w:hAnsi="Times New Roman" w:cs="Times New Roman"/>
          <w:sz w:val="28"/>
          <w:szCs w:val="28"/>
          <w:lang w:eastAsia="ru-RU"/>
        </w:rPr>
        <w:lastRenderedPageBreak/>
        <w:t>свідчить про ефективність системи роботи з охорони праці, безпеки життєдіяльності та організації безпечного освітнього середовища.</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Результати перевірок, стан охорони праці та питання безпеки життєдіяльності систематично розглядалися на педагогічних радах, виробничих нарадах, зборах трудового колективу та нарадах при директорі, що сприяло підвищенню рівня відповідальності працівників та формуванню культури безпеки у закладі.</w:t>
      </w:r>
    </w:p>
    <w:p w:rsidR="00200C78" w:rsidRPr="00200C78" w:rsidRDefault="00200C78" w:rsidP="00812C96">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Таким чином, у 2025/2026 навчальному році у закладі дошкільної освіти було забезпечено належний рівень організації роботи з охорони праці, пожежної безпеки, цивільного захисту та безпеки життєдіяльності. Комплексна й системна робота адміністрації та колективу сприяла створенню безпечного освітнього середовища, збереженню життя і здоров’я дітей та працівників, а також стабільному функціонуванню закл</w:t>
      </w:r>
      <w:r w:rsidR="00812C96">
        <w:rPr>
          <w:rFonts w:ascii="Times New Roman" w:eastAsia="Times New Roman" w:hAnsi="Times New Roman" w:cs="Times New Roman"/>
          <w:sz w:val="28"/>
          <w:szCs w:val="28"/>
          <w:lang w:eastAsia="ru-RU"/>
        </w:rPr>
        <w:t>аду в умовах сучасних викликів.</w:t>
      </w:r>
    </w:p>
    <w:p w:rsidR="00200C78" w:rsidRPr="00200C78" w:rsidRDefault="005B5231" w:rsidP="005B5231">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ХІІ. </w:t>
      </w:r>
      <w:r w:rsidR="00200C78" w:rsidRPr="00200C78">
        <w:rPr>
          <w:rFonts w:ascii="Times New Roman" w:eastAsia="Times New Roman" w:hAnsi="Times New Roman" w:cs="Times New Roman"/>
          <w:b/>
          <w:sz w:val="28"/>
          <w:szCs w:val="28"/>
          <w:lang w:eastAsia="ru-RU"/>
        </w:rPr>
        <w:t xml:space="preserve">Підсумки діяльності закладу дошкільної освіти </w:t>
      </w:r>
    </w:p>
    <w:p w:rsidR="00200C78" w:rsidRPr="00200C78" w:rsidRDefault="00200C78" w:rsidP="00200C78">
      <w:pPr>
        <w:spacing w:after="0" w:line="240" w:lineRule="auto"/>
        <w:ind w:left="709"/>
        <w:contextualSpacing/>
        <w:jc w:val="center"/>
        <w:rPr>
          <w:rFonts w:ascii="Times New Roman" w:eastAsia="Times New Roman" w:hAnsi="Times New Roman" w:cs="Times New Roman"/>
          <w:sz w:val="28"/>
          <w:szCs w:val="28"/>
          <w:lang w:eastAsia="ru-RU"/>
        </w:rPr>
      </w:pPr>
      <w:r w:rsidRPr="00200C78">
        <w:rPr>
          <w:rFonts w:ascii="Times New Roman" w:eastAsia="Times New Roman" w:hAnsi="Times New Roman" w:cs="Times New Roman"/>
          <w:b/>
          <w:sz w:val="28"/>
          <w:szCs w:val="28"/>
          <w:lang w:eastAsia="ru-RU"/>
        </w:rPr>
        <w:t>за 2025/2026 навчальний рік</w:t>
      </w:r>
    </w:p>
    <w:p w:rsidR="00200C78" w:rsidRPr="00200C78" w:rsidRDefault="00200C78" w:rsidP="00200C78">
      <w:pPr>
        <w:spacing w:after="0" w:line="240" w:lineRule="auto"/>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          Підсумовуючи результати діяльності закладу дошкільної освіти у 2025/2026 навчальному році, слід зазначити, що робота колективу була спрямована на забезпечення стабільного функціонування закладу, створення безпечного, сучасного та комфортного освітнього середовища, реалізацію завдань дошкільної освіти відповідно до державних стандартів та забезпечення якісного розвитку, виховання й навчання дітей дошкільного віку.</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Освітній процес у закладі організовувався відповідно до вимог Базового компонента дошкільної освіти, освітньої програми «Українське дошкілля», пріоритетних напрямів річного плану роботи та Програми розвитку закладу. Упродовж навчального року педагогічний колектив забезпечував реалізацію принципів дитиноцентризму, партнерської педагогіки, інклюзивності, безпечності та наступності між дошкільною і початковою освітою.</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Важливим етапом у діяльності закладу стало впровадження положень нового Закону України «Про дошкільну освіту», який визначив сучасні підходи до організації освітнього процесу, кадрового забезпечення, професійного розвитку педагогів, створення безпечного освітнього середовища та забезпечення якості дошкільної освіти. Упродовж року в закладі було проведено значну організаційну та нормативну роботу щодо адаптації діяльності ЗДО до нових законодавчих вимог, оновлено локальну документацію, затверджено новий штатний розпис відповідно до Типових штатних нормативів, впроваджено гнучкий режим робочого часу для педагогічних працівників та продовжено роботу над модернізацією внутрішньої системи забезпечення якості освіти.</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Педагогічний колектив закладу упродовж року працював над підвищенням якості освітнього процесу, упровадженням сучасних педагогічних технологій, створенням розвивального освітнього середовища та забезпеченням всебічного розвитку дітей. Методична робота була практично спрямованою, системною та результативною. Значна увага приділялася професійному </w:t>
      </w:r>
      <w:r w:rsidRPr="00200C78">
        <w:rPr>
          <w:rFonts w:ascii="Times New Roman" w:eastAsia="Times New Roman" w:hAnsi="Times New Roman" w:cs="Times New Roman"/>
          <w:sz w:val="28"/>
          <w:szCs w:val="28"/>
          <w:lang w:eastAsia="ru-RU"/>
        </w:rPr>
        <w:lastRenderedPageBreak/>
        <w:t>розвитку педагогів, удосконаленню їхньої фахової майстерності, формуванню сучасних професійних компетентностей та підтримці творчої ініціативи.</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Протягом навчального року забезпечувалася стабільна робота закладу в умовах воєнного стану. Колектив закладу продемонстрував високий рівень відповідальності, згуртованості, професійної мобільності та здатності оперативно реагувати на сучасні виклики. Незважаючи на складні умови, пов’язані з повітряними тривогами, безпековими обмеженнями та емоційним навантаженням, заклад продовжував забезпечувати якісний освітній процес, психологічну підтримку дітей і працівників та стабільне функціонування всіх напрямів діяльності.</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Упродовж року значна увага приділялася питанням безпеки життєдіяльності, охорони праці, цивільного захисту, збереження життя та здоров’я дітей. У закладі створювалися безпечні умови перебування дітей та працівників, проводилися навчання й тренування з евакуації, тематичні Тижні безпеки, профілактична та просвітницька робота з учасниками освітнього процесу. Системна робота з профілактики дитячого травматизму, дотримання санітарно-гігієнічних вимог та організації безпечного освітнього середовища дозволила уникнути випадків дитячого травматизму під час освітнього процесу.</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Позитивні результати спостерігалися у напрямі зміцнення матеріально-технічної бази закладу. Упродовж навчального року проводилася робота з оновлення предметно-просторового середовища, благоустрою території, поповнення груп сучасними дидактичними матеріалами, іграми та обладнанням. Особлива увага приділялася створенню комфортного, естетичного та інклюзивного освітнього простору для дітей.</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Важливим складником діяльності закладу залишалася партнерська взаємодія з батьками вихованців. Співпраця з родинами здійснювалася на засадах взаємоповаги, відкритості та спільної відповідальності за розвиток і виховання дітей. Батьки активно долучалися до життя закладу, підтримували освітні, благодійні та творчі ініціативи, брали участь у заходах, спрямованих на створення безпечного та комфортного освітнього середовища.</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Разом із досягненнями залишаються питання, які потребують подальшої уваги та розвитку. Серед пріоритетних напрямів діяльності закладу на наступний навчальний рік визначено:</w:t>
      </w:r>
    </w:p>
    <w:p w:rsidR="00200C78" w:rsidRPr="00200C78" w:rsidRDefault="00200C78" w:rsidP="00200C78">
      <w:pPr>
        <w:numPr>
          <w:ilvl w:val="0"/>
          <w:numId w:val="9"/>
        </w:numPr>
        <w:spacing w:after="0" w:line="240" w:lineRule="auto"/>
        <w:ind w:left="1134"/>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подальше вдосконалення внутрішньої системи забезпечення якості освіти;</w:t>
      </w:r>
    </w:p>
    <w:p w:rsidR="00200C78" w:rsidRPr="00200C78" w:rsidRDefault="00200C78" w:rsidP="00200C78">
      <w:pPr>
        <w:numPr>
          <w:ilvl w:val="0"/>
          <w:numId w:val="9"/>
        </w:numPr>
        <w:spacing w:after="0" w:line="240" w:lineRule="auto"/>
        <w:ind w:left="1134"/>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розвиток сучасного освітнього середовища;</w:t>
      </w:r>
    </w:p>
    <w:p w:rsidR="00200C78" w:rsidRPr="00200C78" w:rsidRDefault="00200C78" w:rsidP="00200C78">
      <w:pPr>
        <w:numPr>
          <w:ilvl w:val="0"/>
          <w:numId w:val="9"/>
        </w:numPr>
        <w:spacing w:after="0" w:line="240" w:lineRule="auto"/>
        <w:ind w:left="1134"/>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зміцнення матеріально-технічної бази;</w:t>
      </w:r>
    </w:p>
    <w:p w:rsidR="00200C78" w:rsidRPr="00200C78" w:rsidRDefault="00200C78" w:rsidP="00200C78">
      <w:pPr>
        <w:numPr>
          <w:ilvl w:val="0"/>
          <w:numId w:val="9"/>
        </w:numPr>
        <w:spacing w:after="0" w:line="240" w:lineRule="auto"/>
        <w:ind w:left="1134"/>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розширення інклюзивного простору;</w:t>
      </w:r>
    </w:p>
    <w:p w:rsidR="00200C78" w:rsidRPr="00200C78" w:rsidRDefault="00200C78" w:rsidP="00200C78">
      <w:pPr>
        <w:numPr>
          <w:ilvl w:val="0"/>
          <w:numId w:val="9"/>
        </w:numPr>
        <w:spacing w:after="0" w:line="240" w:lineRule="auto"/>
        <w:ind w:left="1134"/>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підвищення рівня цифрової та професійної компетентності педагогів;</w:t>
      </w:r>
    </w:p>
    <w:p w:rsidR="00200C78" w:rsidRPr="00200C78" w:rsidRDefault="00200C78" w:rsidP="00200C78">
      <w:pPr>
        <w:numPr>
          <w:ilvl w:val="0"/>
          <w:numId w:val="9"/>
        </w:numPr>
        <w:spacing w:after="0" w:line="240" w:lineRule="auto"/>
        <w:ind w:left="1134"/>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забезпечення психологічної підтримки дітей та працівників;</w:t>
      </w:r>
    </w:p>
    <w:p w:rsidR="00200C78" w:rsidRPr="00200C78" w:rsidRDefault="00200C78" w:rsidP="00200C78">
      <w:pPr>
        <w:numPr>
          <w:ilvl w:val="0"/>
          <w:numId w:val="9"/>
        </w:numPr>
        <w:spacing w:after="0" w:line="240" w:lineRule="auto"/>
        <w:ind w:left="1134"/>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удосконалення системи безпеки життєдіяльності в умовах воєнного стану.</w:t>
      </w:r>
    </w:p>
    <w:p w:rsidR="00200C78" w:rsidRP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 xml:space="preserve">Отже, аналіз результатів діяльності закладу дошкільної освіти свідчить про те, що у 2025/2026 навчальному році колектив забезпечив стабільне </w:t>
      </w:r>
      <w:r w:rsidRPr="00200C78">
        <w:rPr>
          <w:rFonts w:ascii="Times New Roman" w:eastAsia="Times New Roman" w:hAnsi="Times New Roman" w:cs="Times New Roman"/>
          <w:sz w:val="28"/>
          <w:szCs w:val="28"/>
          <w:lang w:eastAsia="ru-RU"/>
        </w:rPr>
        <w:lastRenderedPageBreak/>
        <w:t>функціонування закладу, належний рівень організації освітнього процесу, створення безпечного освітнього середовища та реалізацію основних завдань дошкільної освіти в сучасних умовах.</w:t>
      </w:r>
    </w:p>
    <w:p w:rsidR="00200C78" w:rsidRDefault="00200C78" w:rsidP="00200C78">
      <w:pPr>
        <w:spacing w:after="0" w:line="240" w:lineRule="auto"/>
        <w:ind w:firstLine="709"/>
        <w:contextualSpacing/>
        <w:jc w:val="both"/>
        <w:rPr>
          <w:rFonts w:ascii="Times New Roman" w:eastAsia="Times New Roman" w:hAnsi="Times New Roman" w:cs="Times New Roman"/>
          <w:sz w:val="28"/>
          <w:szCs w:val="28"/>
          <w:lang w:eastAsia="ru-RU"/>
        </w:rPr>
      </w:pPr>
      <w:r w:rsidRPr="00200C78">
        <w:rPr>
          <w:rFonts w:ascii="Times New Roman" w:eastAsia="Times New Roman" w:hAnsi="Times New Roman" w:cs="Times New Roman"/>
          <w:sz w:val="28"/>
          <w:szCs w:val="28"/>
          <w:lang w:eastAsia="ru-RU"/>
        </w:rPr>
        <w:t>Як директор закладу дошкільної освіти, усвідомлюючи відповідальність за розвиток закладу, якість освітніх послуг та безпеку учасників освітнього процесу, і надалі спрямовуватиму свою діяльність на забезпечення ефективної роботи закладу, розвиток професійного потенціалу колективу, створення сучасного освітнього середовища та забезпечення умов для щасливого, безпечного і гармонійного дитинства кожної дитини.</w:t>
      </w:r>
    </w:p>
    <w:p w:rsidR="00DA54B7" w:rsidRDefault="00DA54B7" w:rsidP="00200C78">
      <w:pPr>
        <w:spacing w:after="0" w:line="240" w:lineRule="auto"/>
        <w:ind w:firstLine="709"/>
        <w:contextualSpacing/>
        <w:jc w:val="both"/>
        <w:rPr>
          <w:rFonts w:ascii="Times New Roman" w:eastAsia="Times New Roman" w:hAnsi="Times New Roman" w:cs="Times New Roman"/>
          <w:sz w:val="28"/>
          <w:szCs w:val="28"/>
          <w:lang w:eastAsia="ru-RU"/>
        </w:rPr>
      </w:pPr>
    </w:p>
    <w:p w:rsidR="00DA54B7" w:rsidRPr="00DA54B7" w:rsidRDefault="00DA54B7" w:rsidP="00DA54B7">
      <w:pPr>
        <w:spacing w:after="0" w:line="240" w:lineRule="auto"/>
        <w:ind w:firstLine="709"/>
        <w:contextualSpacing/>
        <w:jc w:val="center"/>
        <w:rPr>
          <w:rFonts w:ascii="Times New Roman" w:eastAsia="Times New Roman" w:hAnsi="Times New Roman" w:cs="Times New Roman"/>
          <w:b/>
          <w:sz w:val="28"/>
          <w:szCs w:val="28"/>
          <w:lang w:eastAsia="ru-RU"/>
        </w:rPr>
      </w:pPr>
      <w:r w:rsidRPr="00DA54B7">
        <w:rPr>
          <w:rFonts w:ascii="Times New Roman" w:eastAsia="Times New Roman" w:hAnsi="Times New Roman" w:cs="Times New Roman"/>
          <w:b/>
          <w:sz w:val="28"/>
          <w:szCs w:val="28"/>
          <w:lang w:eastAsia="ru-RU"/>
        </w:rPr>
        <w:t>СЛАВА УКРАЇНІ !!!</w:t>
      </w:r>
    </w:p>
    <w:p w:rsidR="003D7576" w:rsidRDefault="003D7576"/>
    <w:sectPr w:rsidR="003D7576" w:rsidSect="00D852C3">
      <w:headerReference w:type="default" r:id="rId12"/>
      <w:pgSz w:w="11906" w:h="16838"/>
      <w:pgMar w:top="1134" w:right="707" w:bottom="1134"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022" w:rsidRDefault="00341022">
      <w:pPr>
        <w:spacing w:after="0" w:line="240" w:lineRule="auto"/>
      </w:pPr>
      <w:r>
        <w:separator/>
      </w:r>
    </w:p>
  </w:endnote>
  <w:endnote w:type="continuationSeparator" w:id="1">
    <w:p w:rsidR="00341022" w:rsidRDefault="003410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022" w:rsidRDefault="00341022">
      <w:pPr>
        <w:spacing w:after="0" w:line="240" w:lineRule="auto"/>
      </w:pPr>
      <w:r>
        <w:separator/>
      </w:r>
    </w:p>
  </w:footnote>
  <w:footnote w:type="continuationSeparator" w:id="1">
    <w:p w:rsidR="00341022" w:rsidRDefault="003410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446032"/>
      <w:docPartObj>
        <w:docPartGallery w:val="Page Numbers (Top of Page)"/>
        <w:docPartUnique/>
      </w:docPartObj>
    </w:sdtPr>
    <w:sdtContent>
      <w:p w:rsidR="00682FDB" w:rsidRDefault="001615C9">
        <w:pPr>
          <w:pStyle w:val="a3"/>
          <w:jc w:val="right"/>
        </w:pPr>
        <w:r>
          <w:fldChar w:fldCharType="begin"/>
        </w:r>
        <w:r w:rsidR="00682FDB">
          <w:instrText>PAGE   \* MERGEFORMAT</w:instrText>
        </w:r>
        <w:r>
          <w:fldChar w:fldCharType="separate"/>
        </w:r>
        <w:r w:rsidR="00947934">
          <w:rPr>
            <w:noProof/>
          </w:rPr>
          <w:t>40</w:t>
        </w:r>
        <w:r>
          <w:fldChar w:fldCharType="end"/>
        </w:r>
      </w:p>
    </w:sdtContent>
  </w:sdt>
  <w:p w:rsidR="00682FDB" w:rsidRDefault="00682FD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694E"/>
    <w:multiLevelType w:val="hybridMultilevel"/>
    <w:tmpl w:val="29006A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B795A97"/>
    <w:multiLevelType w:val="multilevel"/>
    <w:tmpl w:val="2E365590"/>
    <w:lvl w:ilvl="0">
      <w:start w:val="7"/>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
    <w:nsid w:val="0D385F49"/>
    <w:multiLevelType w:val="hybridMultilevel"/>
    <w:tmpl w:val="E6747268"/>
    <w:lvl w:ilvl="0" w:tplc="E5BC1E90">
      <w:start w:val="5"/>
      <w:numFmt w:val="upperRoman"/>
      <w:lvlText w:val="%1."/>
      <w:lvlJc w:val="left"/>
      <w:pPr>
        <w:ind w:left="1146" w:hanging="72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nsid w:val="1186764F"/>
    <w:multiLevelType w:val="multilevel"/>
    <w:tmpl w:val="2DF44D14"/>
    <w:lvl w:ilvl="0">
      <w:start w:val="4"/>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4">
    <w:nsid w:val="193A06A5"/>
    <w:multiLevelType w:val="multilevel"/>
    <w:tmpl w:val="AC90B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9A2F30"/>
    <w:multiLevelType w:val="hybridMultilevel"/>
    <w:tmpl w:val="4DB6A5D6"/>
    <w:lvl w:ilvl="0" w:tplc="7C068C78">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78425C7"/>
    <w:multiLevelType w:val="multilevel"/>
    <w:tmpl w:val="D7B4CF8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7">
    <w:nsid w:val="28B73966"/>
    <w:multiLevelType w:val="multilevel"/>
    <w:tmpl w:val="C1FA0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1F1946"/>
    <w:multiLevelType w:val="multilevel"/>
    <w:tmpl w:val="707EF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DD75F6"/>
    <w:multiLevelType w:val="multilevel"/>
    <w:tmpl w:val="BAE472F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4"/>
      <w:numFmt w:val="bullet"/>
      <w:lvlText w:val="-"/>
      <w:lvlJc w:val="left"/>
      <w:pPr>
        <w:ind w:left="2160" w:hanging="360"/>
      </w:pPr>
      <w:rPr>
        <w:rFonts w:ascii="Times New Roman" w:eastAsia="Times New Roman" w:hAnsi="Times New Roman" w:cs="Times New Roman"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F63FF1"/>
    <w:multiLevelType w:val="hybridMultilevel"/>
    <w:tmpl w:val="AA1C99E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23655FB"/>
    <w:multiLevelType w:val="hybridMultilevel"/>
    <w:tmpl w:val="0E58B86C"/>
    <w:lvl w:ilvl="0" w:tplc="59903C06">
      <w:start w:val="7"/>
      <w:numFmt w:val="upperRoman"/>
      <w:lvlText w:val="%1."/>
      <w:lvlJc w:val="left"/>
      <w:pPr>
        <w:ind w:left="2575" w:hanging="720"/>
      </w:pPr>
      <w:rPr>
        <w:rFonts w:hint="default"/>
        <w:b/>
      </w:rPr>
    </w:lvl>
    <w:lvl w:ilvl="1" w:tplc="04220019" w:tentative="1">
      <w:start w:val="1"/>
      <w:numFmt w:val="lowerLetter"/>
      <w:lvlText w:val="%2."/>
      <w:lvlJc w:val="left"/>
      <w:pPr>
        <w:ind w:left="2935" w:hanging="360"/>
      </w:pPr>
    </w:lvl>
    <w:lvl w:ilvl="2" w:tplc="0422001B" w:tentative="1">
      <w:start w:val="1"/>
      <w:numFmt w:val="lowerRoman"/>
      <w:lvlText w:val="%3."/>
      <w:lvlJc w:val="right"/>
      <w:pPr>
        <w:ind w:left="3655" w:hanging="180"/>
      </w:pPr>
    </w:lvl>
    <w:lvl w:ilvl="3" w:tplc="0422000F" w:tentative="1">
      <w:start w:val="1"/>
      <w:numFmt w:val="decimal"/>
      <w:lvlText w:val="%4."/>
      <w:lvlJc w:val="left"/>
      <w:pPr>
        <w:ind w:left="4375" w:hanging="360"/>
      </w:pPr>
    </w:lvl>
    <w:lvl w:ilvl="4" w:tplc="04220019" w:tentative="1">
      <w:start w:val="1"/>
      <w:numFmt w:val="lowerLetter"/>
      <w:lvlText w:val="%5."/>
      <w:lvlJc w:val="left"/>
      <w:pPr>
        <w:ind w:left="5095" w:hanging="360"/>
      </w:pPr>
    </w:lvl>
    <w:lvl w:ilvl="5" w:tplc="0422001B" w:tentative="1">
      <w:start w:val="1"/>
      <w:numFmt w:val="lowerRoman"/>
      <w:lvlText w:val="%6."/>
      <w:lvlJc w:val="right"/>
      <w:pPr>
        <w:ind w:left="5815" w:hanging="180"/>
      </w:pPr>
    </w:lvl>
    <w:lvl w:ilvl="6" w:tplc="0422000F" w:tentative="1">
      <w:start w:val="1"/>
      <w:numFmt w:val="decimal"/>
      <w:lvlText w:val="%7."/>
      <w:lvlJc w:val="left"/>
      <w:pPr>
        <w:ind w:left="6535" w:hanging="360"/>
      </w:pPr>
    </w:lvl>
    <w:lvl w:ilvl="7" w:tplc="04220019" w:tentative="1">
      <w:start w:val="1"/>
      <w:numFmt w:val="lowerLetter"/>
      <w:lvlText w:val="%8."/>
      <w:lvlJc w:val="left"/>
      <w:pPr>
        <w:ind w:left="7255" w:hanging="360"/>
      </w:pPr>
    </w:lvl>
    <w:lvl w:ilvl="8" w:tplc="0422001B" w:tentative="1">
      <w:start w:val="1"/>
      <w:numFmt w:val="lowerRoman"/>
      <w:lvlText w:val="%9."/>
      <w:lvlJc w:val="right"/>
      <w:pPr>
        <w:ind w:left="7975" w:hanging="180"/>
      </w:pPr>
    </w:lvl>
  </w:abstractNum>
  <w:abstractNum w:abstractNumId="12">
    <w:nsid w:val="546021B9"/>
    <w:multiLevelType w:val="hybridMultilevel"/>
    <w:tmpl w:val="942A8C26"/>
    <w:lvl w:ilvl="0" w:tplc="7E48114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AC04A20"/>
    <w:multiLevelType w:val="hybridMultilevel"/>
    <w:tmpl w:val="BBCE5130"/>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4">
    <w:nsid w:val="61F25A25"/>
    <w:multiLevelType w:val="hybridMultilevel"/>
    <w:tmpl w:val="1F3A6C7C"/>
    <w:lvl w:ilvl="0" w:tplc="8A8484D2">
      <w:start w:val="4"/>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668728FD"/>
    <w:multiLevelType w:val="hybridMultilevel"/>
    <w:tmpl w:val="437405DE"/>
    <w:lvl w:ilvl="0" w:tplc="685AE094">
      <w:start w:val="1"/>
      <w:numFmt w:val="upperRoman"/>
      <w:lvlText w:val="%1."/>
      <w:lvlJc w:val="left"/>
      <w:pPr>
        <w:ind w:left="1146"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68111E5E"/>
    <w:multiLevelType w:val="hybridMultilevel"/>
    <w:tmpl w:val="F0B62EBE"/>
    <w:lvl w:ilvl="0" w:tplc="F5D6B032">
      <w:start w:val="3"/>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1DB22CE"/>
    <w:multiLevelType w:val="hybridMultilevel"/>
    <w:tmpl w:val="EFE23EFE"/>
    <w:lvl w:ilvl="0" w:tplc="51A45740">
      <w:numFmt w:val="bullet"/>
      <w:lvlText w:val="-"/>
      <w:lvlJc w:val="left"/>
      <w:pPr>
        <w:ind w:left="2062" w:hanging="360"/>
      </w:pPr>
      <w:rPr>
        <w:rFonts w:ascii="Times New Roman" w:eastAsia="Calibri"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num w:numId="1">
    <w:abstractNumId w:val="15"/>
  </w:num>
  <w:num w:numId="2">
    <w:abstractNumId w:val="7"/>
  </w:num>
  <w:num w:numId="3">
    <w:abstractNumId w:val="8"/>
  </w:num>
  <w:num w:numId="4">
    <w:abstractNumId w:val="4"/>
  </w:num>
  <w:num w:numId="5">
    <w:abstractNumId w:val="9"/>
  </w:num>
  <w:num w:numId="6">
    <w:abstractNumId w:val="12"/>
  </w:num>
  <w:num w:numId="7">
    <w:abstractNumId w:val="6"/>
  </w:num>
  <w:num w:numId="8">
    <w:abstractNumId w:val="16"/>
  </w:num>
  <w:num w:numId="9">
    <w:abstractNumId w:val="14"/>
  </w:num>
  <w:num w:numId="10">
    <w:abstractNumId w:val="3"/>
  </w:num>
  <w:num w:numId="11">
    <w:abstractNumId w:val="1"/>
  </w:num>
  <w:num w:numId="12">
    <w:abstractNumId w:val="5"/>
  </w:num>
  <w:num w:numId="13">
    <w:abstractNumId w:val="10"/>
  </w:num>
  <w:num w:numId="14">
    <w:abstractNumId w:val="2"/>
  </w:num>
  <w:num w:numId="15">
    <w:abstractNumId w:val="11"/>
  </w:num>
  <w:num w:numId="16">
    <w:abstractNumId w:val="0"/>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D6503"/>
    <w:rsid w:val="00011445"/>
    <w:rsid w:val="00083877"/>
    <w:rsid w:val="000A2642"/>
    <w:rsid w:val="000B5DA0"/>
    <w:rsid w:val="000C5B9C"/>
    <w:rsid w:val="00151A78"/>
    <w:rsid w:val="001615C9"/>
    <w:rsid w:val="00176C5D"/>
    <w:rsid w:val="001E1F8A"/>
    <w:rsid w:val="00200C78"/>
    <w:rsid w:val="00201A7F"/>
    <w:rsid w:val="00202576"/>
    <w:rsid w:val="00232635"/>
    <w:rsid w:val="0033404B"/>
    <w:rsid w:val="003365C3"/>
    <w:rsid w:val="00341022"/>
    <w:rsid w:val="003D7576"/>
    <w:rsid w:val="00463112"/>
    <w:rsid w:val="00531DF8"/>
    <w:rsid w:val="005347ED"/>
    <w:rsid w:val="005B5231"/>
    <w:rsid w:val="005D26B4"/>
    <w:rsid w:val="005F02AA"/>
    <w:rsid w:val="005F10EB"/>
    <w:rsid w:val="0064264F"/>
    <w:rsid w:val="00682FDB"/>
    <w:rsid w:val="00695E09"/>
    <w:rsid w:val="006A38EA"/>
    <w:rsid w:val="006B30A8"/>
    <w:rsid w:val="00783DCC"/>
    <w:rsid w:val="00812C96"/>
    <w:rsid w:val="008475E0"/>
    <w:rsid w:val="00870368"/>
    <w:rsid w:val="008B3534"/>
    <w:rsid w:val="00903BB4"/>
    <w:rsid w:val="009315E6"/>
    <w:rsid w:val="00947934"/>
    <w:rsid w:val="00961FE9"/>
    <w:rsid w:val="009831BC"/>
    <w:rsid w:val="009D6503"/>
    <w:rsid w:val="00A3344E"/>
    <w:rsid w:val="00A77646"/>
    <w:rsid w:val="00A929CD"/>
    <w:rsid w:val="00AB011C"/>
    <w:rsid w:val="00B9552F"/>
    <w:rsid w:val="00BD74EB"/>
    <w:rsid w:val="00BE287D"/>
    <w:rsid w:val="00C565E8"/>
    <w:rsid w:val="00D048F8"/>
    <w:rsid w:val="00D42B6E"/>
    <w:rsid w:val="00D62BA0"/>
    <w:rsid w:val="00D852C3"/>
    <w:rsid w:val="00DA54B7"/>
    <w:rsid w:val="00DC389B"/>
    <w:rsid w:val="00DC7BF5"/>
    <w:rsid w:val="00E0376F"/>
    <w:rsid w:val="00E9314B"/>
    <w:rsid w:val="00EC5F79"/>
    <w:rsid w:val="00F228D7"/>
    <w:rsid w:val="00F378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5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00C78"/>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200C78"/>
  </w:style>
  <w:style w:type="table" w:styleId="a5">
    <w:name w:val="Table Grid"/>
    <w:basedOn w:val="a1"/>
    <w:uiPriority w:val="59"/>
    <w:rsid w:val="00200C78"/>
    <w:pPr>
      <w:spacing w:after="0" w:line="240" w:lineRule="auto"/>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200C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0C78"/>
    <w:rPr>
      <w:rFonts w:ascii="Tahoma" w:hAnsi="Tahoma" w:cs="Tahoma"/>
      <w:sz w:val="16"/>
      <w:szCs w:val="16"/>
    </w:rPr>
  </w:style>
  <w:style w:type="paragraph" w:styleId="a8">
    <w:name w:val="List Paragraph"/>
    <w:basedOn w:val="a"/>
    <w:uiPriority w:val="34"/>
    <w:qFormat/>
    <w:rsid w:val="00DC38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00C78"/>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200C78"/>
  </w:style>
  <w:style w:type="table" w:styleId="a5">
    <w:name w:val="Table Grid"/>
    <w:basedOn w:val="a1"/>
    <w:uiPriority w:val="59"/>
    <w:rsid w:val="00200C78"/>
    <w:pPr>
      <w:spacing w:after="0" w:line="240" w:lineRule="auto"/>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200C78"/>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00C78"/>
    <w:rPr>
      <w:rFonts w:ascii="Tahoma" w:hAnsi="Tahoma" w:cs="Tahoma"/>
      <w:sz w:val="16"/>
      <w:szCs w:val="16"/>
    </w:rPr>
  </w:style>
  <w:style w:type="paragraph" w:styleId="a8">
    <w:name w:val="List Paragraph"/>
    <w:basedOn w:val="a"/>
    <w:uiPriority w:val="34"/>
    <w:qFormat/>
    <w:rsid w:val="00DC389B"/>
    <w:pPr>
      <w:ind w:left="720"/>
      <w:contextualSpacing/>
    </w:pPr>
  </w:style>
</w:styles>
</file>

<file path=word/webSettings.xml><?xml version="1.0" encoding="utf-8"?>
<w:webSettings xmlns:r="http://schemas.openxmlformats.org/officeDocument/2006/relationships" xmlns:w="http://schemas.openxmlformats.org/wordprocessingml/2006/main">
  <w:divs>
    <w:div w:id="17314835">
      <w:bodyDiv w:val="1"/>
      <w:marLeft w:val="0"/>
      <w:marRight w:val="0"/>
      <w:marTop w:val="0"/>
      <w:marBottom w:val="0"/>
      <w:divBdr>
        <w:top w:val="none" w:sz="0" w:space="0" w:color="auto"/>
        <w:left w:val="none" w:sz="0" w:space="0" w:color="auto"/>
        <w:bottom w:val="none" w:sz="0" w:space="0" w:color="auto"/>
        <w:right w:val="none" w:sz="0" w:space="0" w:color="auto"/>
      </w:divBdr>
    </w:div>
    <w:div w:id="56564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zivanko5@ukr.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do-5-ivanko.mozellosite.com/novini-1/params/post/4361671/haj-nebo-bude-mirnim-a-ukrana-chistoj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dnzivanko5@ukr.net"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Лист1!$B$1</c:f>
              <c:strCache>
                <c:ptCount val="1"/>
                <c:pt idx="0">
                  <c:v>високий</c:v>
                </c:pt>
              </c:strCache>
            </c:strRef>
          </c:tx>
          <c:spPr>
            <a:solidFill>
              <a:schemeClr val="accent1"/>
            </a:solidFill>
            <a:ln>
              <a:noFill/>
            </a:ln>
            <a:effectLst/>
          </c:spPr>
          <c:cat>
            <c:strRef>
              <c:f>Лист1!$A$2:$A$7</c:f>
              <c:strCache>
                <c:ptCount val="6"/>
                <c:pt idx="0">
                  <c:v>Пори року </c:v>
                </c:pt>
                <c:pt idx="1">
                  <c:v>Рослини</c:v>
                </c:pt>
                <c:pt idx="2">
                  <c:v>Тварини </c:v>
                </c:pt>
                <c:pt idx="3">
                  <c:v>Птахи </c:v>
                </c:pt>
                <c:pt idx="4">
                  <c:v>Комахи</c:v>
                </c:pt>
                <c:pt idx="5">
                  <c:v> Поведінка в природі  </c:v>
                </c:pt>
              </c:strCache>
            </c:strRef>
          </c:cat>
          <c:val>
            <c:numRef>
              <c:f>Лист1!$B$2:$B$7</c:f>
              <c:numCache>
                <c:formatCode>General</c:formatCode>
                <c:ptCount val="6"/>
                <c:pt idx="0">
                  <c:v>34</c:v>
                </c:pt>
                <c:pt idx="1">
                  <c:v>7</c:v>
                </c:pt>
                <c:pt idx="2">
                  <c:v>56</c:v>
                </c:pt>
                <c:pt idx="3">
                  <c:v>28</c:v>
                </c:pt>
                <c:pt idx="4">
                  <c:v>29</c:v>
                </c:pt>
                <c:pt idx="5">
                  <c:v>40</c:v>
                </c:pt>
              </c:numCache>
            </c:numRef>
          </c:val>
        </c:ser>
        <c:ser>
          <c:idx val="1"/>
          <c:order val="1"/>
          <c:tx>
            <c:strRef>
              <c:f>Лист1!$C$1</c:f>
              <c:strCache>
                <c:ptCount val="1"/>
                <c:pt idx="0">
                  <c:v>достатній</c:v>
                </c:pt>
              </c:strCache>
            </c:strRef>
          </c:tx>
          <c:spPr>
            <a:solidFill>
              <a:schemeClr val="accent2"/>
            </a:solidFill>
            <a:ln>
              <a:noFill/>
            </a:ln>
            <a:effectLst/>
          </c:spPr>
          <c:cat>
            <c:strRef>
              <c:f>Лист1!$A$2:$A$7</c:f>
              <c:strCache>
                <c:ptCount val="6"/>
                <c:pt idx="0">
                  <c:v>Пори року </c:v>
                </c:pt>
                <c:pt idx="1">
                  <c:v>Рослини</c:v>
                </c:pt>
                <c:pt idx="2">
                  <c:v>Тварини </c:v>
                </c:pt>
                <c:pt idx="3">
                  <c:v>Птахи </c:v>
                </c:pt>
                <c:pt idx="4">
                  <c:v>Комахи</c:v>
                </c:pt>
                <c:pt idx="5">
                  <c:v> Поведінка в природі  </c:v>
                </c:pt>
              </c:strCache>
            </c:strRef>
          </c:cat>
          <c:val>
            <c:numRef>
              <c:f>Лист1!$C$2:$C$7</c:f>
              <c:numCache>
                <c:formatCode>General</c:formatCode>
                <c:ptCount val="6"/>
                <c:pt idx="0">
                  <c:v>63</c:v>
                </c:pt>
                <c:pt idx="1">
                  <c:v>66</c:v>
                </c:pt>
                <c:pt idx="2">
                  <c:v>44</c:v>
                </c:pt>
                <c:pt idx="3">
                  <c:v>70</c:v>
                </c:pt>
                <c:pt idx="4">
                  <c:v>60</c:v>
                </c:pt>
                <c:pt idx="5">
                  <c:v>56</c:v>
                </c:pt>
              </c:numCache>
            </c:numRef>
          </c:val>
        </c:ser>
        <c:ser>
          <c:idx val="2"/>
          <c:order val="2"/>
          <c:tx>
            <c:strRef>
              <c:f>Лист1!$D$1</c:f>
              <c:strCache>
                <c:ptCount val="1"/>
                <c:pt idx="0">
                  <c:v>низький </c:v>
                </c:pt>
              </c:strCache>
            </c:strRef>
          </c:tx>
          <c:spPr>
            <a:solidFill>
              <a:schemeClr val="accent3"/>
            </a:solidFill>
            <a:ln>
              <a:noFill/>
            </a:ln>
            <a:effectLst/>
          </c:spPr>
          <c:cat>
            <c:strRef>
              <c:f>Лист1!$A$2:$A$7</c:f>
              <c:strCache>
                <c:ptCount val="6"/>
                <c:pt idx="0">
                  <c:v>Пори року </c:v>
                </c:pt>
                <c:pt idx="1">
                  <c:v>Рослини</c:v>
                </c:pt>
                <c:pt idx="2">
                  <c:v>Тварини </c:v>
                </c:pt>
                <c:pt idx="3">
                  <c:v>Птахи </c:v>
                </c:pt>
                <c:pt idx="4">
                  <c:v>Комахи</c:v>
                </c:pt>
                <c:pt idx="5">
                  <c:v> Поведінка в природі  </c:v>
                </c:pt>
              </c:strCache>
            </c:strRef>
          </c:cat>
          <c:val>
            <c:numRef>
              <c:f>Лист1!$D$2:$D$7</c:f>
              <c:numCache>
                <c:formatCode>General</c:formatCode>
                <c:ptCount val="6"/>
                <c:pt idx="0">
                  <c:v>3</c:v>
                </c:pt>
                <c:pt idx="1">
                  <c:v>27</c:v>
                </c:pt>
                <c:pt idx="2">
                  <c:v>0</c:v>
                </c:pt>
                <c:pt idx="3">
                  <c:v>12</c:v>
                </c:pt>
                <c:pt idx="4">
                  <c:v>11</c:v>
                </c:pt>
                <c:pt idx="5">
                  <c:v>4</c:v>
                </c:pt>
              </c:numCache>
            </c:numRef>
          </c:val>
        </c:ser>
        <c:gapWidth val="219"/>
        <c:overlap val="-27"/>
        <c:axId val="61336576"/>
        <c:axId val="64389888"/>
      </c:barChart>
      <c:catAx>
        <c:axId val="613365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ru-RU"/>
          </a:p>
        </c:txPr>
        <c:crossAx val="64389888"/>
        <c:crosses val="autoZero"/>
        <c:auto val="1"/>
        <c:lblAlgn val="ctr"/>
        <c:lblOffset val="100"/>
      </c:catAx>
      <c:valAx>
        <c:axId val="643898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ru-RU"/>
          </a:p>
        </c:txPr>
        <c:crossAx val="61336576"/>
        <c:crosses val="autoZero"/>
        <c:crossBetween val="between"/>
      </c:valAx>
      <c:spPr>
        <a:solidFill>
          <a:schemeClr val="accent6">
            <a:lumMod val="20000"/>
            <a:lumOff val="80000"/>
          </a:schemeClr>
        </a:solidFill>
        <a:ln>
          <a:noFill/>
        </a:ln>
        <a:effectLst/>
      </c:spPr>
    </c:plotArea>
    <c:legend>
      <c:legendPos val="b"/>
      <c:spPr>
        <a:noFill/>
        <a:ln>
          <a:noFill/>
        </a:ln>
        <a:effectLst/>
      </c:spPr>
      <c:txPr>
        <a:bodyPr rot="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551</TotalTime>
  <Pages>1</Pages>
  <Words>15590</Words>
  <Characters>88867</Characters>
  <Application>Microsoft Office Word</Application>
  <DocSecurity>0</DocSecurity>
  <Lines>740</Lines>
  <Paragraphs>208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я</cp:lastModifiedBy>
  <cp:revision>15</cp:revision>
  <cp:lastPrinted>2026-05-29T10:10:00Z</cp:lastPrinted>
  <dcterms:created xsi:type="dcterms:W3CDTF">2026-05-26T13:53:00Z</dcterms:created>
  <dcterms:modified xsi:type="dcterms:W3CDTF">2026-06-01T12:22:00Z</dcterms:modified>
</cp:coreProperties>
</file>